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F02" w:rsidRPr="004D1BB1" w:rsidRDefault="006A1F02" w:rsidP="003632D4">
      <w:pPr>
        <w:widowControl/>
        <w:spacing w:line="300" w:lineRule="auto"/>
        <w:jc w:val="center"/>
        <w:rPr>
          <w:rFonts w:ascii="Arial" w:hAnsi="Arial"/>
          <w:b/>
          <w:color w:val="000000"/>
          <w:sz w:val="24"/>
          <w:szCs w:val="36"/>
        </w:rPr>
      </w:pPr>
      <w:r w:rsidRPr="004D1BB1">
        <w:rPr>
          <w:rFonts w:ascii="Arial" w:hAnsi="Arial"/>
          <w:b/>
          <w:color w:val="000000"/>
          <w:sz w:val="24"/>
          <w:szCs w:val="36"/>
        </w:rPr>
        <w:t>Администрация Орловского сельсовета</w:t>
      </w:r>
    </w:p>
    <w:p w:rsidR="006A1F02" w:rsidRPr="004D1BB1" w:rsidRDefault="006A1F02" w:rsidP="003632D4">
      <w:pPr>
        <w:widowControl/>
        <w:spacing w:line="300" w:lineRule="auto"/>
        <w:jc w:val="center"/>
        <w:rPr>
          <w:rFonts w:ascii="Arial" w:hAnsi="Arial"/>
          <w:b/>
          <w:color w:val="000000"/>
          <w:sz w:val="24"/>
          <w:szCs w:val="36"/>
        </w:rPr>
      </w:pPr>
      <w:r w:rsidRPr="004D1BB1">
        <w:rPr>
          <w:rFonts w:ascii="Arial" w:hAnsi="Arial"/>
          <w:b/>
          <w:color w:val="000000"/>
          <w:sz w:val="24"/>
          <w:szCs w:val="36"/>
        </w:rPr>
        <w:t>Немецкий национальный район</w:t>
      </w:r>
    </w:p>
    <w:p w:rsidR="006A1F02" w:rsidRPr="004D1BB1" w:rsidRDefault="006A1F02" w:rsidP="003632D4">
      <w:pPr>
        <w:widowControl/>
        <w:spacing w:line="300" w:lineRule="auto"/>
        <w:jc w:val="center"/>
        <w:rPr>
          <w:rFonts w:ascii="Arial" w:hAnsi="Arial"/>
          <w:b/>
          <w:color w:val="000000"/>
          <w:sz w:val="24"/>
          <w:szCs w:val="36"/>
        </w:rPr>
      </w:pPr>
      <w:r w:rsidRPr="004D1BB1">
        <w:rPr>
          <w:rFonts w:ascii="Arial" w:hAnsi="Arial"/>
          <w:b/>
          <w:color w:val="000000"/>
          <w:sz w:val="24"/>
          <w:szCs w:val="36"/>
        </w:rPr>
        <w:t>Алтайский край</w:t>
      </w:r>
    </w:p>
    <w:p w:rsidR="006A1F02" w:rsidRPr="004D1BB1" w:rsidRDefault="006A1F02" w:rsidP="003632D4">
      <w:pPr>
        <w:widowControl/>
        <w:spacing w:line="300" w:lineRule="auto"/>
        <w:jc w:val="center"/>
        <w:rPr>
          <w:rFonts w:ascii="Arial" w:hAnsi="Arial"/>
          <w:b/>
          <w:bCs/>
          <w:color w:val="000000"/>
          <w:sz w:val="24"/>
          <w:szCs w:val="28"/>
        </w:rPr>
      </w:pPr>
    </w:p>
    <w:p w:rsidR="003632D4" w:rsidRPr="004D1BB1" w:rsidRDefault="003632D4" w:rsidP="003632D4">
      <w:pPr>
        <w:widowControl/>
        <w:spacing w:line="300" w:lineRule="auto"/>
        <w:jc w:val="center"/>
        <w:rPr>
          <w:rFonts w:ascii="Arial" w:hAnsi="Arial"/>
          <w:b/>
          <w:bCs/>
          <w:color w:val="000000"/>
          <w:sz w:val="24"/>
          <w:szCs w:val="28"/>
        </w:rPr>
      </w:pPr>
    </w:p>
    <w:p w:rsidR="006A1F02" w:rsidRPr="004D1BB1" w:rsidRDefault="006A1F02" w:rsidP="003632D4">
      <w:pPr>
        <w:widowControl/>
        <w:spacing w:line="300" w:lineRule="auto"/>
        <w:jc w:val="center"/>
        <w:rPr>
          <w:rFonts w:ascii="Arial" w:hAnsi="Arial"/>
          <w:b/>
          <w:bCs/>
          <w:color w:val="000000"/>
          <w:sz w:val="24"/>
          <w:szCs w:val="40"/>
        </w:rPr>
      </w:pPr>
      <w:r w:rsidRPr="004D1BB1">
        <w:rPr>
          <w:rFonts w:ascii="Arial" w:hAnsi="Arial"/>
          <w:b/>
          <w:bCs/>
          <w:color w:val="000000"/>
          <w:sz w:val="24"/>
          <w:szCs w:val="40"/>
        </w:rPr>
        <w:t>П О С Т А Н О В Л Е Н И Е</w:t>
      </w:r>
    </w:p>
    <w:p w:rsidR="003632D4" w:rsidRPr="004D1BB1" w:rsidRDefault="003632D4" w:rsidP="003632D4">
      <w:pPr>
        <w:widowControl/>
        <w:spacing w:line="300" w:lineRule="auto"/>
        <w:jc w:val="center"/>
        <w:rPr>
          <w:rFonts w:ascii="Arial" w:hAnsi="Arial"/>
          <w:b/>
          <w:bCs/>
          <w:color w:val="000000"/>
          <w:sz w:val="24"/>
          <w:szCs w:val="40"/>
        </w:rPr>
      </w:pPr>
    </w:p>
    <w:p w:rsidR="003632D4" w:rsidRPr="004D1BB1" w:rsidRDefault="003632D4" w:rsidP="003632D4">
      <w:pPr>
        <w:widowControl/>
        <w:spacing w:line="300" w:lineRule="auto"/>
        <w:jc w:val="center"/>
        <w:rPr>
          <w:rFonts w:ascii="Arial" w:hAnsi="Arial"/>
          <w:b/>
          <w:bCs/>
          <w:color w:val="000000"/>
          <w:sz w:val="24"/>
          <w:szCs w:val="40"/>
        </w:rPr>
      </w:pPr>
    </w:p>
    <w:p w:rsidR="006A1F02" w:rsidRPr="004D1BB1" w:rsidRDefault="0005396C" w:rsidP="003632D4">
      <w:pPr>
        <w:widowControl/>
        <w:shd w:val="clear" w:color="auto" w:fill="FFFFFF"/>
        <w:tabs>
          <w:tab w:val="left" w:pos="8280"/>
        </w:tabs>
        <w:spacing w:line="300" w:lineRule="auto"/>
        <w:jc w:val="center"/>
        <w:rPr>
          <w:rFonts w:ascii="Arial" w:hAnsi="Arial"/>
          <w:b/>
          <w:color w:val="000000"/>
          <w:sz w:val="24"/>
          <w:szCs w:val="28"/>
        </w:rPr>
      </w:pPr>
      <w:r w:rsidRPr="004D1BB1">
        <w:rPr>
          <w:rFonts w:ascii="Arial" w:hAnsi="Arial"/>
          <w:b/>
          <w:color w:val="000000"/>
          <w:sz w:val="24"/>
          <w:szCs w:val="28"/>
        </w:rPr>
        <w:t xml:space="preserve">01.11.2022 </w:t>
      </w:r>
      <w:r w:rsidR="003632D4" w:rsidRPr="004D1BB1">
        <w:rPr>
          <w:rFonts w:ascii="Arial" w:hAnsi="Arial"/>
          <w:b/>
          <w:color w:val="000000"/>
          <w:sz w:val="24"/>
          <w:szCs w:val="28"/>
        </w:rPr>
        <w:t xml:space="preserve">                                                                                                                         </w:t>
      </w:r>
      <w:r w:rsidRPr="004D1BB1">
        <w:rPr>
          <w:rFonts w:ascii="Arial" w:hAnsi="Arial"/>
          <w:b/>
          <w:color w:val="000000"/>
          <w:sz w:val="24"/>
          <w:szCs w:val="28"/>
        </w:rPr>
        <w:t xml:space="preserve"> № 31</w:t>
      </w:r>
      <w:r w:rsidR="006A1F02" w:rsidRPr="004D1BB1">
        <w:rPr>
          <w:rFonts w:ascii="Arial" w:hAnsi="Arial"/>
          <w:b/>
          <w:color w:val="000000"/>
          <w:sz w:val="24"/>
          <w:szCs w:val="28"/>
        </w:rPr>
        <w:t xml:space="preserve">                                                                                           с. Орлово</w:t>
      </w:r>
    </w:p>
    <w:p w:rsidR="0046431F" w:rsidRPr="004D1BB1" w:rsidRDefault="0046431F" w:rsidP="003632D4">
      <w:pPr>
        <w:pStyle w:val="af8"/>
        <w:spacing w:before="0" w:beforeAutospacing="0" w:after="0" w:afterAutospacing="0" w:line="300" w:lineRule="auto"/>
        <w:jc w:val="center"/>
        <w:rPr>
          <w:rFonts w:ascii="Arial" w:hAnsi="Arial"/>
          <w:b/>
          <w:bCs/>
          <w:color w:val="000000"/>
          <w:szCs w:val="28"/>
        </w:rPr>
      </w:pPr>
    </w:p>
    <w:p w:rsidR="003632D4" w:rsidRPr="004D1BB1" w:rsidRDefault="003632D4" w:rsidP="003632D4">
      <w:pPr>
        <w:pStyle w:val="af8"/>
        <w:spacing w:before="0" w:beforeAutospacing="0" w:after="0" w:afterAutospacing="0" w:line="300" w:lineRule="auto"/>
        <w:jc w:val="center"/>
        <w:rPr>
          <w:rFonts w:ascii="Arial" w:hAnsi="Arial"/>
          <w:b/>
          <w:bCs/>
          <w:color w:val="000000"/>
          <w:szCs w:val="28"/>
        </w:rPr>
      </w:pPr>
    </w:p>
    <w:p w:rsidR="006A1F02" w:rsidRPr="004D1BB1" w:rsidRDefault="006A1F02" w:rsidP="003632D4">
      <w:pPr>
        <w:pStyle w:val="af8"/>
        <w:spacing w:before="0" w:beforeAutospacing="0" w:after="0" w:afterAutospacing="0" w:line="300" w:lineRule="auto"/>
        <w:jc w:val="center"/>
        <w:rPr>
          <w:rFonts w:ascii="Arial" w:hAnsi="Arial"/>
          <w:b/>
          <w:bCs/>
          <w:color w:val="000000"/>
          <w:szCs w:val="28"/>
        </w:rPr>
      </w:pPr>
      <w:r w:rsidRPr="004D1BB1">
        <w:rPr>
          <w:rFonts w:ascii="Arial" w:hAnsi="Arial"/>
          <w:b/>
          <w:bCs/>
          <w:color w:val="000000"/>
          <w:szCs w:val="28"/>
        </w:rPr>
        <w:t>Об утверждении Административного</w:t>
      </w:r>
      <w:r w:rsidR="003632D4" w:rsidRPr="004D1BB1">
        <w:rPr>
          <w:rFonts w:ascii="Arial" w:hAnsi="Arial"/>
          <w:b/>
          <w:bCs/>
          <w:color w:val="000000"/>
          <w:szCs w:val="28"/>
        </w:rPr>
        <w:t xml:space="preserve"> </w:t>
      </w:r>
      <w:r w:rsidRPr="004D1BB1">
        <w:rPr>
          <w:rFonts w:ascii="Arial" w:hAnsi="Arial"/>
          <w:b/>
          <w:bCs/>
          <w:color w:val="000000"/>
          <w:szCs w:val="28"/>
        </w:rPr>
        <w:t>регламента предоставления муниципальной</w:t>
      </w:r>
    </w:p>
    <w:p w:rsidR="006A1F02" w:rsidRPr="004D1BB1" w:rsidRDefault="006A1F02" w:rsidP="003632D4">
      <w:pPr>
        <w:pStyle w:val="a3"/>
        <w:widowControl/>
        <w:spacing w:line="300" w:lineRule="auto"/>
        <w:ind w:left="0"/>
        <w:contextualSpacing/>
        <w:jc w:val="center"/>
        <w:rPr>
          <w:rFonts w:ascii="Arial" w:hAnsi="Arial"/>
          <w:b/>
          <w:color w:val="000000"/>
          <w:sz w:val="24"/>
          <w:szCs w:val="24"/>
          <w:lang w:val="ru-RU"/>
        </w:rPr>
      </w:pPr>
      <w:r w:rsidRPr="004D1BB1">
        <w:rPr>
          <w:rFonts w:ascii="Arial" w:hAnsi="Arial"/>
          <w:b/>
          <w:bCs/>
          <w:color w:val="000000"/>
          <w:sz w:val="24"/>
          <w:szCs w:val="28"/>
          <w:lang w:val="ru-RU"/>
        </w:rPr>
        <w:t>услуги</w:t>
      </w:r>
      <w:r w:rsidRPr="004D1BB1">
        <w:rPr>
          <w:rFonts w:ascii="Arial" w:hAnsi="Arial"/>
          <w:b/>
          <w:color w:val="000000"/>
          <w:sz w:val="24"/>
          <w:szCs w:val="28"/>
          <w:lang w:val="ru-RU"/>
        </w:rPr>
        <w:t xml:space="preserve"> </w:t>
      </w:r>
      <w:r w:rsidRPr="004D1BB1">
        <w:rPr>
          <w:rFonts w:ascii="Arial" w:eastAsia="Calibri" w:hAnsi="Arial"/>
          <w:b/>
          <w:bCs/>
          <w:color w:val="000000"/>
          <w:sz w:val="24"/>
          <w:szCs w:val="28"/>
          <w:lang w:val="ru-RU"/>
        </w:rPr>
        <w:t xml:space="preserve"> </w:t>
      </w:r>
      <w:r w:rsidRPr="004D1BB1">
        <w:rPr>
          <w:rFonts w:ascii="Arial" w:hAnsi="Arial"/>
          <w:b/>
          <w:color w:val="000000"/>
          <w:sz w:val="24"/>
          <w:szCs w:val="28"/>
          <w:lang w:val="ru-RU"/>
        </w:rPr>
        <w:t>«Выдача разрешений на право</w:t>
      </w:r>
      <w:r w:rsidR="003632D4" w:rsidRPr="004D1BB1">
        <w:rPr>
          <w:rFonts w:ascii="Arial" w:hAnsi="Arial"/>
          <w:b/>
          <w:color w:val="000000"/>
          <w:sz w:val="24"/>
          <w:szCs w:val="28"/>
          <w:lang w:val="ru-RU"/>
        </w:rPr>
        <w:t xml:space="preserve"> </w:t>
      </w:r>
      <w:r w:rsidRPr="004D1BB1">
        <w:rPr>
          <w:rFonts w:ascii="Arial" w:hAnsi="Arial"/>
          <w:b/>
          <w:color w:val="000000"/>
          <w:sz w:val="24"/>
          <w:szCs w:val="28"/>
          <w:lang w:val="ru-RU"/>
        </w:rPr>
        <w:t>вырубки зеленых насаждений»</w:t>
      </w:r>
    </w:p>
    <w:p w:rsidR="006A1F02" w:rsidRPr="004D1BB1" w:rsidRDefault="006A1F02" w:rsidP="003A444B">
      <w:pPr>
        <w:pStyle w:val="af8"/>
        <w:spacing w:before="0" w:beforeAutospacing="0" w:after="0" w:afterAutospacing="0" w:line="300" w:lineRule="auto"/>
        <w:jc w:val="both"/>
        <w:rPr>
          <w:rFonts w:ascii="Arial" w:hAnsi="Arial"/>
          <w:color w:val="000000"/>
          <w:szCs w:val="28"/>
        </w:rPr>
      </w:pPr>
    </w:p>
    <w:p w:rsidR="003632D4" w:rsidRPr="004D1BB1" w:rsidRDefault="003632D4" w:rsidP="003A444B">
      <w:pPr>
        <w:pStyle w:val="af8"/>
        <w:spacing w:before="0" w:beforeAutospacing="0" w:after="0" w:afterAutospacing="0" w:line="300" w:lineRule="auto"/>
        <w:jc w:val="both"/>
        <w:rPr>
          <w:rFonts w:ascii="Arial" w:hAnsi="Arial"/>
          <w:color w:val="000000"/>
          <w:szCs w:val="28"/>
        </w:rPr>
      </w:pPr>
    </w:p>
    <w:p w:rsidR="006A1F02" w:rsidRPr="004D1BB1" w:rsidRDefault="006A1F02" w:rsidP="003632D4">
      <w:pPr>
        <w:pStyle w:val="ConsPlusNormal"/>
        <w:tabs>
          <w:tab w:val="left" w:pos="2170"/>
        </w:tabs>
        <w:spacing w:line="300" w:lineRule="auto"/>
        <w:jc w:val="both"/>
        <w:rPr>
          <w:rFonts w:ascii="Arial" w:hAnsi="Arial"/>
          <w:color w:val="000000"/>
          <w:szCs w:val="28"/>
        </w:rPr>
      </w:pPr>
      <w:r w:rsidRPr="004D1BB1">
        <w:rPr>
          <w:rFonts w:ascii="Arial" w:hAnsi="Arial"/>
          <w:color w:val="000000"/>
          <w:sz w:val="24"/>
          <w:szCs w:val="28"/>
        </w:rPr>
        <w:t xml:space="preserve">На основании </w:t>
      </w:r>
      <w:r w:rsidRPr="004D1BB1">
        <w:rPr>
          <w:rFonts w:ascii="Arial" w:eastAsia="Times New Roman" w:hAnsi="Arial"/>
          <w:bCs/>
          <w:color w:val="000000"/>
          <w:kern w:val="36"/>
          <w:sz w:val="24"/>
          <w:szCs w:val="28"/>
        </w:rPr>
        <w:t>Федерального закона от 27 июля 2010 г. N 210-ФЗ "Об организации предоставления государственных и муниципальных услуг" (с изменениями и дополнениями), в</w:t>
      </w:r>
      <w:r w:rsidRPr="004D1BB1">
        <w:rPr>
          <w:rFonts w:ascii="Arial" w:hAnsi="Arial"/>
          <w:color w:val="000000"/>
          <w:sz w:val="24"/>
          <w:szCs w:val="28"/>
        </w:rPr>
        <w:t xml:space="preserve">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w:t>
      </w:r>
      <w:r w:rsidRPr="004D1BB1">
        <w:rPr>
          <w:rFonts w:ascii="Arial" w:hAnsi="Arial"/>
          <w:bCs/>
          <w:color w:val="000000"/>
          <w:sz w:val="24"/>
          <w:szCs w:val="28"/>
        </w:rPr>
        <w:t>Орловский сельсовет Немецкого национального района Алтайского края</w:t>
      </w:r>
      <w:r w:rsidRPr="004D1BB1">
        <w:rPr>
          <w:rFonts w:ascii="Arial" w:hAnsi="Arial"/>
          <w:color w:val="000000"/>
          <w:sz w:val="24"/>
          <w:szCs w:val="28"/>
        </w:rPr>
        <w:t>,</w:t>
      </w:r>
      <w:r w:rsidR="003632D4" w:rsidRPr="004D1BB1">
        <w:rPr>
          <w:rFonts w:ascii="Arial" w:hAnsi="Arial"/>
          <w:color w:val="000000"/>
          <w:sz w:val="24"/>
          <w:szCs w:val="28"/>
        </w:rPr>
        <w:t xml:space="preserve"> </w:t>
      </w:r>
      <w:r w:rsidRPr="004D1BB1">
        <w:rPr>
          <w:rFonts w:ascii="Arial" w:hAnsi="Arial"/>
          <w:color w:val="000000"/>
          <w:szCs w:val="28"/>
        </w:rPr>
        <w:t>П О С Т А Н О В Л Я Ю:</w:t>
      </w:r>
    </w:p>
    <w:p w:rsidR="006A1F02" w:rsidRPr="004D1BB1" w:rsidRDefault="006A1F02" w:rsidP="003A444B">
      <w:pPr>
        <w:pStyle w:val="a3"/>
        <w:widowControl/>
        <w:spacing w:line="300" w:lineRule="auto"/>
        <w:ind w:left="0"/>
        <w:contextualSpacing/>
        <w:jc w:val="both"/>
        <w:rPr>
          <w:rFonts w:ascii="Arial" w:hAnsi="Arial"/>
          <w:color w:val="000000"/>
          <w:sz w:val="24"/>
          <w:szCs w:val="28"/>
          <w:shd w:val="clear" w:color="auto" w:fill="FFFFFF"/>
          <w:lang w:val="ru-RU"/>
        </w:rPr>
      </w:pPr>
      <w:r w:rsidRPr="004D1BB1">
        <w:rPr>
          <w:rFonts w:ascii="Arial" w:hAnsi="Arial"/>
          <w:color w:val="000000"/>
          <w:sz w:val="24"/>
          <w:szCs w:val="28"/>
          <w:lang w:val="ru-RU"/>
        </w:rPr>
        <w:t xml:space="preserve">1.Утвердить </w:t>
      </w:r>
      <w:r w:rsidRPr="004D1BB1">
        <w:rPr>
          <w:rFonts w:ascii="Arial" w:hAnsi="Arial"/>
          <w:bCs/>
          <w:color w:val="000000"/>
          <w:sz w:val="24"/>
          <w:szCs w:val="28"/>
          <w:lang w:val="ru-RU"/>
        </w:rPr>
        <w:t>Административный регламент предоставления муниципальной услуги</w:t>
      </w:r>
      <w:r w:rsidRPr="004D1BB1">
        <w:rPr>
          <w:rFonts w:ascii="Arial" w:hAnsi="Arial"/>
          <w:color w:val="000000"/>
          <w:sz w:val="24"/>
          <w:szCs w:val="28"/>
          <w:lang w:val="ru-RU"/>
        </w:rPr>
        <w:t xml:space="preserve"> </w:t>
      </w:r>
      <w:r w:rsidRPr="004D1BB1">
        <w:rPr>
          <w:rFonts w:ascii="Arial" w:eastAsia="Calibri" w:hAnsi="Arial"/>
          <w:bCs/>
          <w:color w:val="000000"/>
          <w:sz w:val="24"/>
          <w:szCs w:val="28"/>
          <w:lang w:val="ru-RU"/>
        </w:rPr>
        <w:t xml:space="preserve"> </w:t>
      </w:r>
      <w:r w:rsidRPr="004D1BB1">
        <w:rPr>
          <w:rFonts w:ascii="Arial" w:hAnsi="Arial"/>
          <w:color w:val="000000"/>
          <w:sz w:val="24"/>
          <w:szCs w:val="28"/>
          <w:lang w:val="ru-RU"/>
        </w:rPr>
        <w:t>«Выдача разрешений на право вырубки зеленых насаждений»</w:t>
      </w:r>
      <w:r w:rsidRPr="004D1BB1">
        <w:rPr>
          <w:rFonts w:ascii="Arial" w:hAnsi="Arial"/>
          <w:color w:val="000000"/>
          <w:sz w:val="24"/>
          <w:szCs w:val="28"/>
          <w:shd w:val="clear" w:color="auto" w:fill="FFFFFF"/>
          <w:lang w:val="ru-RU"/>
        </w:rPr>
        <w:t>.</w:t>
      </w:r>
    </w:p>
    <w:p w:rsidR="0046431F" w:rsidRPr="004D1BB1" w:rsidRDefault="006A1F02" w:rsidP="003A444B">
      <w:pPr>
        <w:pStyle w:val="af1"/>
        <w:tabs>
          <w:tab w:val="left" w:pos="567"/>
        </w:tabs>
        <w:spacing w:line="300" w:lineRule="auto"/>
        <w:ind w:firstLine="0"/>
        <w:rPr>
          <w:rFonts w:ascii="Arial" w:hAnsi="Arial"/>
          <w:color w:val="000000"/>
          <w:sz w:val="24"/>
        </w:rPr>
      </w:pPr>
      <w:r w:rsidRPr="004D1BB1">
        <w:rPr>
          <w:rFonts w:ascii="Arial" w:hAnsi="Arial"/>
          <w:color w:val="000000"/>
          <w:sz w:val="24"/>
        </w:rPr>
        <w:t>2. Считать утратившим силу</w:t>
      </w:r>
      <w:r w:rsidR="0046431F" w:rsidRPr="004D1BB1">
        <w:rPr>
          <w:rFonts w:ascii="Arial" w:hAnsi="Arial"/>
          <w:color w:val="000000"/>
          <w:sz w:val="24"/>
        </w:rPr>
        <w:t xml:space="preserve"> Постановление №8 от 08.04.2014г. «Об утверждении Административного регламента предоставления муниципальной услуги «Выдача разрешений на снос или пересадку зеленых насаждений», Постановление  30.06.2017  № 24  «О внесении изменений в постановление администрации Орловского сельсовета от 08.04.2014 г. № 8 «Об утверждении Административного регламента предоставления муниципальной услуги «Выдача разрешений на снос или пересадку зеленых насаждений», Постановление от 13.11.2017 №35</w:t>
      </w:r>
      <w:r w:rsidRPr="004D1BB1">
        <w:rPr>
          <w:rFonts w:ascii="Arial" w:hAnsi="Arial"/>
          <w:color w:val="000000"/>
          <w:sz w:val="24"/>
        </w:rPr>
        <w:t xml:space="preserve"> </w:t>
      </w:r>
      <w:r w:rsidR="0046431F" w:rsidRPr="004D1BB1">
        <w:rPr>
          <w:rFonts w:ascii="Arial" w:hAnsi="Arial"/>
          <w:color w:val="000000"/>
          <w:sz w:val="24"/>
        </w:rPr>
        <w:t>«О внесении изменений в постановление администрации Орловского сельсовета от 08.04.2014г. №8 «Об утверждении Административного регламента предоставления муниципальной услуги «Выдача разрешений на снос или пересадку зеленых насаждений»</w:t>
      </w:r>
      <w:r w:rsidRPr="004D1BB1">
        <w:rPr>
          <w:rFonts w:ascii="Arial" w:hAnsi="Arial"/>
          <w:color w:val="000000"/>
          <w:sz w:val="24"/>
        </w:rPr>
        <w:t xml:space="preserve">, </w:t>
      </w:r>
      <w:r w:rsidR="0046431F" w:rsidRPr="004D1BB1">
        <w:rPr>
          <w:rFonts w:ascii="Arial" w:hAnsi="Arial"/>
          <w:color w:val="000000"/>
          <w:sz w:val="24"/>
        </w:rPr>
        <w:t>Постановление 16.08.2018  № 19 «О внесении изменений в постановление администрации Орловского сельсовета от 08.04.2014 г. № 8 «Об утверждении Административного регламента предоставления муниципальной услуги «Выдача разрешений на снос или пересадку зеленых насаждений».</w:t>
      </w:r>
    </w:p>
    <w:p w:rsidR="006A1F02" w:rsidRPr="004D1BB1" w:rsidRDefault="006A1F02" w:rsidP="003A444B">
      <w:pPr>
        <w:pStyle w:val="af1"/>
        <w:tabs>
          <w:tab w:val="left" w:pos="567"/>
        </w:tabs>
        <w:spacing w:line="300" w:lineRule="auto"/>
        <w:ind w:firstLine="0"/>
        <w:rPr>
          <w:rFonts w:ascii="Arial" w:hAnsi="Arial"/>
          <w:color w:val="000000"/>
          <w:sz w:val="24"/>
        </w:rPr>
      </w:pPr>
      <w:r w:rsidRPr="004D1BB1">
        <w:rPr>
          <w:rFonts w:ascii="Arial" w:hAnsi="Arial"/>
          <w:color w:val="000000"/>
          <w:sz w:val="24"/>
        </w:rPr>
        <w:t>3. Обнародовать настоящее постановление на официальном сайте Администрации Немецкого национального района Алтайского края в разделе муниципальное образование Орловского сельсовет Немецкого национального района Алтайского края  www.admin-nnr.ru.</w:t>
      </w:r>
    </w:p>
    <w:p w:rsidR="006A1F02" w:rsidRPr="004D1BB1" w:rsidRDefault="006A1F02" w:rsidP="003A444B">
      <w:pPr>
        <w:widowControl/>
        <w:suppressAutoHyphens/>
        <w:spacing w:line="300" w:lineRule="auto"/>
        <w:jc w:val="both"/>
        <w:rPr>
          <w:rFonts w:ascii="Arial" w:hAnsi="Arial"/>
          <w:color w:val="000000"/>
          <w:sz w:val="24"/>
          <w:szCs w:val="28"/>
        </w:rPr>
      </w:pPr>
      <w:r w:rsidRPr="004D1BB1">
        <w:rPr>
          <w:rFonts w:ascii="Arial" w:hAnsi="Arial"/>
          <w:color w:val="000000"/>
          <w:sz w:val="24"/>
          <w:szCs w:val="28"/>
        </w:rPr>
        <w:lastRenderedPageBreak/>
        <w:t xml:space="preserve">4. Контроль за исполнением настоящего решения оставляю за собой.       </w:t>
      </w:r>
    </w:p>
    <w:p w:rsidR="006A1F02" w:rsidRPr="004D1BB1" w:rsidRDefault="006A1F02" w:rsidP="003A444B">
      <w:pPr>
        <w:pStyle w:val="af8"/>
        <w:spacing w:before="0" w:beforeAutospacing="0" w:after="0" w:afterAutospacing="0" w:line="300" w:lineRule="auto"/>
        <w:jc w:val="both"/>
        <w:rPr>
          <w:rFonts w:ascii="Arial" w:hAnsi="Arial"/>
          <w:color w:val="000000"/>
          <w:szCs w:val="28"/>
        </w:rPr>
      </w:pPr>
    </w:p>
    <w:p w:rsidR="003632D4" w:rsidRPr="004D1BB1" w:rsidRDefault="003632D4" w:rsidP="003A444B">
      <w:pPr>
        <w:pStyle w:val="af8"/>
        <w:spacing w:before="0" w:beforeAutospacing="0" w:after="0" w:afterAutospacing="0" w:line="300" w:lineRule="auto"/>
        <w:jc w:val="both"/>
        <w:rPr>
          <w:rFonts w:ascii="Arial" w:hAnsi="Arial"/>
          <w:color w:val="000000"/>
          <w:szCs w:val="28"/>
        </w:rPr>
      </w:pPr>
    </w:p>
    <w:p w:rsidR="006A1F02" w:rsidRPr="004D1BB1" w:rsidRDefault="006A1F02" w:rsidP="003A444B">
      <w:pPr>
        <w:pStyle w:val="af8"/>
        <w:spacing w:before="0" w:beforeAutospacing="0" w:after="0" w:afterAutospacing="0" w:line="300" w:lineRule="auto"/>
        <w:jc w:val="both"/>
        <w:rPr>
          <w:rFonts w:ascii="Arial" w:hAnsi="Arial"/>
          <w:color w:val="000000"/>
          <w:szCs w:val="28"/>
        </w:rPr>
      </w:pPr>
      <w:r w:rsidRPr="004D1BB1">
        <w:rPr>
          <w:rFonts w:ascii="Arial" w:hAnsi="Arial"/>
          <w:color w:val="000000"/>
          <w:szCs w:val="28"/>
        </w:rPr>
        <w:t>Глава сельсовета</w:t>
      </w:r>
      <w:r w:rsidR="003632D4" w:rsidRPr="004D1BB1">
        <w:rPr>
          <w:rFonts w:ascii="Arial" w:hAnsi="Arial"/>
          <w:color w:val="000000"/>
          <w:szCs w:val="28"/>
        </w:rPr>
        <w:t xml:space="preserve">   </w:t>
      </w:r>
      <w:r w:rsidRPr="004D1BB1">
        <w:rPr>
          <w:rFonts w:ascii="Arial" w:hAnsi="Arial"/>
          <w:color w:val="000000"/>
          <w:szCs w:val="28"/>
        </w:rPr>
        <w:t>А.Ю. Даниленко</w:t>
      </w:r>
    </w:p>
    <w:p w:rsidR="00B53E5B" w:rsidRPr="004D1BB1" w:rsidRDefault="00B53E5B" w:rsidP="003A444B">
      <w:pPr>
        <w:pStyle w:val="a3"/>
        <w:widowControl/>
        <w:spacing w:line="300" w:lineRule="auto"/>
        <w:ind w:left="0"/>
        <w:contextualSpacing/>
        <w:jc w:val="both"/>
        <w:rPr>
          <w:rFonts w:ascii="Arial" w:hAnsi="Arial"/>
          <w:color w:val="000000"/>
          <w:sz w:val="24"/>
          <w:szCs w:val="24"/>
          <w:lang w:val="ru-RU"/>
        </w:rPr>
      </w:pPr>
    </w:p>
    <w:p w:rsidR="003632D4" w:rsidRPr="004D1BB1" w:rsidRDefault="003632D4" w:rsidP="003A444B">
      <w:pPr>
        <w:pStyle w:val="a3"/>
        <w:widowControl/>
        <w:spacing w:line="300" w:lineRule="auto"/>
        <w:ind w:left="0"/>
        <w:contextualSpacing/>
        <w:jc w:val="both"/>
        <w:rPr>
          <w:rFonts w:ascii="Arial" w:hAnsi="Arial"/>
          <w:color w:val="000000"/>
          <w:sz w:val="24"/>
          <w:szCs w:val="24"/>
          <w:lang w:val="ru-RU"/>
        </w:rPr>
      </w:pPr>
    </w:p>
    <w:p w:rsidR="00B53E5B" w:rsidRPr="004D1BB1" w:rsidRDefault="006A1F02" w:rsidP="003A444B">
      <w:pPr>
        <w:pStyle w:val="a3"/>
        <w:widowControl/>
        <w:spacing w:line="300" w:lineRule="auto"/>
        <w:ind w:left="0"/>
        <w:contextualSpacing/>
        <w:jc w:val="both"/>
        <w:rPr>
          <w:rFonts w:ascii="Arial" w:hAnsi="Arial"/>
          <w:color w:val="000000"/>
          <w:sz w:val="24"/>
          <w:szCs w:val="28"/>
          <w:lang w:val="ru-RU"/>
        </w:rPr>
      </w:pPr>
      <w:r w:rsidRPr="004D1BB1">
        <w:rPr>
          <w:rFonts w:ascii="Arial" w:hAnsi="Arial"/>
          <w:color w:val="000000"/>
          <w:sz w:val="24"/>
          <w:szCs w:val="28"/>
          <w:lang w:val="ru-RU"/>
        </w:rPr>
        <w:t>Административн</w:t>
      </w:r>
      <w:r w:rsidR="0046431F" w:rsidRPr="004D1BB1">
        <w:rPr>
          <w:rFonts w:ascii="Arial" w:hAnsi="Arial"/>
          <w:color w:val="000000"/>
          <w:sz w:val="24"/>
          <w:szCs w:val="28"/>
          <w:lang w:val="ru-RU"/>
        </w:rPr>
        <w:t>ый</w:t>
      </w:r>
      <w:r w:rsidRPr="004D1BB1">
        <w:rPr>
          <w:rFonts w:ascii="Arial" w:hAnsi="Arial"/>
          <w:color w:val="000000"/>
          <w:sz w:val="24"/>
          <w:szCs w:val="28"/>
          <w:lang w:val="ru-RU"/>
        </w:rPr>
        <w:t xml:space="preserve"> регламент </w:t>
      </w:r>
      <w:r w:rsidRPr="004D1BB1">
        <w:rPr>
          <w:rFonts w:ascii="Arial" w:hAnsi="Arial"/>
          <w:color w:val="000000"/>
          <w:sz w:val="24"/>
          <w:szCs w:val="28"/>
          <w:lang w:val="ru-RU"/>
        </w:rPr>
        <w:br/>
        <w:t>по предоставлению государственной услуги</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8"/>
          <w:lang w:val="ru-RU"/>
        </w:rPr>
        <w:t>«Выдача разрешений на право вырубки зеленых насаждений»</w:t>
      </w:r>
    </w:p>
    <w:p w:rsidR="00B53E5B" w:rsidRPr="004D1BB1" w:rsidRDefault="00B53E5B" w:rsidP="003A444B">
      <w:pPr>
        <w:pStyle w:val="1"/>
        <w:widowControl/>
        <w:spacing w:line="300" w:lineRule="auto"/>
        <w:ind w:left="0" w:right="0" w:firstLine="0"/>
        <w:contextualSpacing/>
        <w:jc w:val="both"/>
        <w:rPr>
          <w:rFonts w:ascii="Arial" w:hAnsi="Arial"/>
          <w:b w:val="0"/>
          <w:color w:val="000000"/>
          <w:sz w:val="24"/>
          <w:szCs w:val="24"/>
          <w:lang w:val="ru-RU"/>
        </w:rPr>
      </w:pPr>
    </w:p>
    <w:p w:rsidR="003632D4" w:rsidRPr="004D1BB1" w:rsidRDefault="003632D4" w:rsidP="003A444B">
      <w:pPr>
        <w:pStyle w:val="1"/>
        <w:widowControl/>
        <w:spacing w:line="300" w:lineRule="auto"/>
        <w:ind w:left="0" w:right="0" w:firstLine="0"/>
        <w:contextualSpacing/>
        <w:jc w:val="both"/>
        <w:rPr>
          <w:rFonts w:ascii="Arial" w:hAnsi="Arial"/>
          <w:b w:val="0"/>
          <w:color w:val="000000"/>
          <w:sz w:val="24"/>
          <w:szCs w:val="24"/>
          <w:lang w:val="ru-RU"/>
        </w:rPr>
      </w:pPr>
    </w:p>
    <w:p w:rsidR="00B53E5B" w:rsidRPr="004D1BB1" w:rsidRDefault="006A1F02" w:rsidP="003632D4">
      <w:pPr>
        <w:pStyle w:val="1"/>
        <w:widowControl/>
        <w:spacing w:line="300" w:lineRule="auto"/>
        <w:ind w:left="0" w:right="0" w:firstLine="0"/>
        <w:contextualSpacing/>
        <w:rPr>
          <w:rFonts w:ascii="Arial" w:hAnsi="Arial"/>
          <w:color w:val="000000"/>
          <w:sz w:val="24"/>
          <w:szCs w:val="24"/>
          <w:lang w:val="ru-RU"/>
        </w:rPr>
      </w:pPr>
      <w:bookmarkStart w:id="0" w:name="_Toc110269020"/>
      <w:r w:rsidRPr="004D1BB1">
        <w:rPr>
          <w:rFonts w:ascii="Arial" w:hAnsi="Arial"/>
          <w:color w:val="000000"/>
          <w:sz w:val="24"/>
          <w:szCs w:val="24"/>
          <w:lang w:val="ru-RU"/>
        </w:rPr>
        <w:t xml:space="preserve">Раздел </w:t>
      </w:r>
      <w:r w:rsidRPr="004D1BB1">
        <w:rPr>
          <w:rFonts w:ascii="Arial" w:hAnsi="Arial"/>
          <w:color w:val="000000"/>
          <w:sz w:val="24"/>
          <w:szCs w:val="24"/>
        </w:rPr>
        <w:t>I</w:t>
      </w:r>
      <w:r w:rsidRPr="004D1BB1">
        <w:rPr>
          <w:rFonts w:ascii="Arial" w:hAnsi="Arial"/>
          <w:color w:val="000000"/>
          <w:sz w:val="24"/>
          <w:szCs w:val="24"/>
          <w:lang w:val="ru-RU"/>
        </w:rPr>
        <w:t>. Общие положения</w:t>
      </w:r>
      <w:bookmarkEnd w:id="0"/>
    </w:p>
    <w:p w:rsidR="00B53E5B" w:rsidRPr="004D1BB1" w:rsidRDefault="00B53E5B" w:rsidP="003A444B">
      <w:pPr>
        <w:pStyle w:val="a3"/>
        <w:widowControl/>
        <w:spacing w:line="300" w:lineRule="auto"/>
        <w:ind w:left="0"/>
        <w:contextualSpacing/>
        <w:jc w:val="both"/>
        <w:rPr>
          <w:rFonts w:ascii="Arial" w:hAnsi="Arial"/>
          <w:b/>
          <w:bCs/>
          <w:color w:val="000000"/>
          <w:sz w:val="24"/>
          <w:szCs w:val="24"/>
          <w:lang w:val="ru-RU"/>
        </w:rPr>
      </w:pPr>
    </w:p>
    <w:p w:rsidR="00B53E5B" w:rsidRPr="004D1BB1" w:rsidRDefault="006A1F02" w:rsidP="003A444B">
      <w:pPr>
        <w:pStyle w:val="a3"/>
        <w:widowControl/>
        <w:numPr>
          <w:ilvl w:val="0"/>
          <w:numId w:val="26"/>
        </w:numPr>
        <w:spacing w:line="300" w:lineRule="auto"/>
        <w:ind w:left="0" w:firstLine="0"/>
        <w:contextualSpacing/>
        <w:jc w:val="both"/>
        <w:rPr>
          <w:rFonts w:ascii="Arial" w:hAnsi="Arial"/>
          <w:bCs/>
          <w:color w:val="000000"/>
          <w:sz w:val="24"/>
          <w:szCs w:val="24"/>
        </w:rPr>
      </w:pPr>
      <w:bookmarkStart w:id="1" w:name="_Toc110269021"/>
      <w:r w:rsidRPr="004D1BB1">
        <w:rPr>
          <w:rFonts w:ascii="Arial" w:hAnsi="Arial"/>
          <w:bCs/>
          <w:color w:val="000000"/>
          <w:sz w:val="24"/>
          <w:szCs w:val="24"/>
        </w:rPr>
        <w:t xml:space="preserve">Предмет регулирования </w:t>
      </w:r>
      <w:r w:rsidRPr="004D1BB1">
        <w:rPr>
          <w:rFonts w:ascii="Arial" w:hAnsi="Arial"/>
          <w:bCs/>
          <w:color w:val="000000"/>
          <w:sz w:val="24"/>
          <w:szCs w:val="24"/>
          <w:lang w:val="ru-RU"/>
        </w:rPr>
        <w:t xml:space="preserve">типового административного </w:t>
      </w:r>
      <w:r w:rsidRPr="004D1BB1">
        <w:rPr>
          <w:rFonts w:ascii="Arial" w:hAnsi="Arial"/>
          <w:bCs/>
          <w:color w:val="000000"/>
          <w:sz w:val="24"/>
          <w:szCs w:val="24"/>
        </w:rPr>
        <w:t>регламента</w:t>
      </w:r>
      <w:bookmarkEnd w:id="1"/>
    </w:p>
    <w:p w:rsidR="00B53E5B" w:rsidRPr="004D1BB1" w:rsidRDefault="006A1F02" w:rsidP="003632D4">
      <w:pPr>
        <w:pStyle w:val="-11BulletListFooterTextnumbered-141BulletNumberNumBullet1Paragraphedeliste1lp1"/>
        <w:widowControl/>
        <w:numPr>
          <w:ilvl w:val="1"/>
          <w:numId w:val="10"/>
        </w:numPr>
        <w:spacing w:line="300" w:lineRule="auto"/>
        <w:ind w:left="0" w:firstLine="0"/>
        <w:contextualSpacing/>
        <w:jc w:val="both"/>
        <w:rPr>
          <w:rFonts w:ascii="Arial" w:hAnsi="Arial"/>
          <w:color w:val="000000"/>
          <w:lang w:val="ru-RU"/>
        </w:rPr>
      </w:pPr>
      <w:r w:rsidRPr="004D1BB1">
        <w:rPr>
          <w:rFonts w:ascii="Arial" w:hAnsi="Arial"/>
          <w:color w:val="000000"/>
          <w:lang w:val="ru-RU"/>
        </w:rPr>
        <w:t>Типовой 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B53E5B" w:rsidRPr="004D1BB1" w:rsidRDefault="006A1F02" w:rsidP="003A444B">
      <w:pPr>
        <w:pStyle w:val="-11BulletListFooterTextnumbered-141BulletNumberNumBullet1Paragraphedeliste1lp1"/>
        <w:widowControl/>
        <w:numPr>
          <w:ilvl w:val="1"/>
          <w:numId w:val="10"/>
        </w:numPr>
        <w:tabs>
          <w:tab w:val="left" w:pos="1630"/>
        </w:tabs>
        <w:spacing w:line="300" w:lineRule="auto"/>
        <w:ind w:left="0" w:firstLine="0"/>
        <w:jc w:val="both"/>
        <w:rPr>
          <w:rFonts w:ascii="Arial" w:hAnsi="Arial"/>
          <w:color w:val="000000"/>
          <w:lang w:val="ru-RU"/>
        </w:rPr>
      </w:pPr>
      <w:r w:rsidRPr="004D1BB1">
        <w:rPr>
          <w:rFonts w:ascii="Arial" w:hAnsi="Arial"/>
          <w:color w:val="000000"/>
          <w:lang w:val="ru-RU"/>
        </w:rPr>
        <w:t>Выдача разрешения на право вырубки зеленых насаждений осуществляется в случаях:</w:t>
      </w:r>
    </w:p>
    <w:p w:rsidR="00B53E5B" w:rsidRPr="004D1BB1" w:rsidRDefault="006A1F02" w:rsidP="003A444B">
      <w:pPr>
        <w:pStyle w:val="-11BulletListFooterTextnumbered-141BulletNumberNumBullet1Paragraphedeliste1lp1"/>
        <w:widowControl/>
        <w:numPr>
          <w:ilvl w:val="2"/>
          <w:numId w:val="15"/>
        </w:numPr>
        <w:tabs>
          <w:tab w:val="left" w:pos="1630"/>
        </w:tabs>
        <w:spacing w:line="300" w:lineRule="auto"/>
        <w:ind w:left="0" w:firstLine="0"/>
        <w:jc w:val="both"/>
        <w:rPr>
          <w:rFonts w:ascii="Arial" w:hAnsi="Arial"/>
          <w:color w:val="000000"/>
          <w:lang w:val="ru-RU"/>
        </w:rPr>
      </w:pPr>
      <w:r w:rsidRPr="004D1BB1">
        <w:rPr>
          <w:rFonts w:ascii="Arial" w:hAnsi="Arial"/>
          <w:color w:val="000000"/>
          <w:lang w:val="ru-RU"/>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B53E5B" w:rsidRPr="004D1BB1" w:rsidRDefault="006A1F02" w:rsidP="003A444B">
      <w:pPr>
        <w:pStyle w:val="-11BulletListFooterTextnumbered-141BulletNumberNumBullet1Paragraphedeliste1lp1"/>
        <w:widowControl/>
        <w:numPr>
          <w:ilvl w:val="2"/>
          <w:numId w:val="15"/>
        </w:numPr>
        <w:tabs>
          <w:tab w:val="left" w:pos="1630"/>
        </w:tabs>
        <w:spacing w:line="300" w:lineRule="auto"/>
        <w:ind w:left="0" w:firstLine="0"/>
        <w:jc w:val="both"/>
        <w:rPr>
          <w:rFonts w:ascii="Arial" w:hAnsi="Arial"/>
          <w:color w:val="000000"/>
          <w:lang w:val="ru-RU"/>
        </w:rPr>
      </w:pPr>
      <w:r w:rsidRPr="004D1BB1">
        <w:rPr>
          <w:rFonts w:ascii="Arial" w:hAnsi="Arial"/>
          <w:color w:val="000000"/>
          <w:lang w:val="ru-RU"/>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B53E5B" w:rsidRPr="004D1BB1" w:rsidRDefault="006A1F02" w:rsidP="003A444B">
      <w:pPr>
        <w:pStyle w:val="-11BulletListFooterTextnumbered-141BulletNumberNumBullet1Paragraphedeliste1lp1"/>
        <w:widowControl/>
        <w:numPr>
          <w:ilvl w:val="2"/>
          <w:numId w:val="15"/>
        </w:numPr>
        <w:tabs>
          <w:tab w:val="left" w:pos="1630"/>
        </w:tabs>
        <w:spacing w:line="300" w:lineRule="auto"/>
        <w:ind w:left="0" w:firstLine="0"/>
        <w:jc w:val="both"/>
        <w:rPr>
          <w:rFonts w:ascii="Arial" w:hAnsi="Arial"/>
          <w:color w:val="000000"/>
          <w:lang w:val="ru-RU"/>
        </w:rPr>
      </w:pPr>
      <w:r w:rsidRPr="004D1BB1">
        <w:rPr>
          <w:rFonts w:ascii="Arial" w:hAnsi="Arial"/>
          <w:color w:val="000000"/>
          <w:lang w:val="ru-RU"/>
        </w:rPr>
        <w:t>Проведения строительства (реконструкции), сетей инженерно-технического обеспечения, в том числе линейных объектов</w:t>
      </w:r>
    </w:p>
    <w:p w:rsidR="00B53E5B" w:rsidRPr="004D1BB1" w:rsidRDefault="006A1F02" w:rsidP="003A444B">
      <w:pPr>
        <w:pStyle w:val="-11BulletListFooterTextnumbered-141BulletNumberNumBullet1Paragraphedeliste1lp1"/>
        <w:widowControl/>
        <w:numPr>
          <w:ilvl w:val="2"/>
          <w:numId w:val="15"/>
        </w:numPr>
        <w:tabs>
          <w:tab w:val="left" w:pos="1630"/>
        </w:tabs>
        <w:spacing w:line="300" w:lineRule="auto"/>
        <w:ind w:left="0" w:firstLine="0"/>
        <w:jc w:val="both"/>
        <w:rPr>
          <w:rFonts w:ascii="Arial" w:hAnsi="Arial"/>
          <w:color w:val="000000"/>
          <w:lang w:val="ru-RU"/>
        </w:rPr>
      </w:pPr>
      <w:r w:rsidRPr="004D1BB1">
        <w:rPr>
          <w:rFonts w:ascii="Arial" w:hAnsi="Arial"/>
          <w:color w:val="000000"/>
          <w:lang w:val="ru-RU"/>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rsidR="00B53E5B" w:rsidRPr="004D1BB1" w:rsidRDefault="006A1F02" w:rsidP="003A444B">
      <w:pPr>
        <w:pStyle w:val="-11BulletListFooterTextnumbered-141BulletNumberNumBullet1Paragraphedeliste1lp1"/>
        <w:widowControl/>
        <w:numPr>
          <w:ilvl w:val="2"/>
          <w:numId w:val="15"/>
        </w:numPr>
        <w:tabs>
          <w:tab w:val="left" w:pos="1630"/>
        </w:tabs>
        <w:spacing w:line="300" w:lineRule="auto"/>
        <w:ind w:left="0" w:firstLine="0"/>
        <w:jc w:val="both"/>
        <w:rPr>
          <w:rFonts w:ascii="Arial" w:hAnsi="Arial"/>
          <w:color w:val="000000"/>
          <w:lang w:val="ru-RU"/>
        </w:rPr>
      </w:pPr>
      <w:r w:rsidRPr="004D1BB1">
        <w:rPr>
          <w:rFonts w:ascii="Arial" w:hAnsi="Arial"/>
          <w:color w:val="000000"/>
          <w:lang w:val="ru-RU"/>
        </w:rPr>
        <w:lastRenderedPageBreak/>
        <w:t>Размещения, установки объектов, не являющихся объектами капитального строительства;</w:t>
      </w:r>
    </w:p>
    <w:p w:rsidR="00B53E5B" w:rsidRPr="004D1BB1" w:rsidRDefault="006A1F02" w:rsidP="003A444B">
      <w:pPr>
        <w:pStyle w:val="-11BulletListFooterTextnumbered-141BulletNumberNumBullet1Paragraphedeliste1lp1"/>
        <w:widowControl/>
        <w:numPr>
          <w:ilvl w:val="2"/>
          <w:numId w:val="15"/>
        </w:numPr>
        <w:tabs>
          <w:tab w:val="left" w:pos="1630"/>
        </w:tabs>
        <w:spacing w:line="300" w:lineRule="auto"/>
        <w:ind w:left="0" w:firstLine="0"/>
        <w:jc w:val="both"/>
        <w:rPr>
          <w:rFonts w:ascii="Arial" w:hAnsi="Arial"/>
          <w:color w:val="000000"/>
        </w:rPr>
      </w:pPr>
      <w:r w:rsidRPr="004D1BB1">
        <w:rPr>
          <w:rFonts w:ascii="Arial" w:hAnsi="Arial"/>
          <w:color w:val="000000"/>
        </w:rPr>
        <w:t>Проведение инженерно-геологических изысканий;</w:t>
      </w:r>
    </w:p>
    <w:p w:rsidR="00B53E5B" w:rsidRPr="004D1BB1" w:rsidRDefault="006A1F02" w:rsidP="003A444B">
      <w:pPr>
        <w:pStyle w:val="-11BulletListFooterTextnumbered-141BulletNumberNumBullet1Paragraphedeliste1lp1"/>
        <w:widowControl/>
        <w:numPr>
          <w:ilvl w:val="2"/>
          <w:numId w:val="15"/>
        </w:numPr>
        <w:tabs>
          <w:tab w:val="left" w:pos="1630"/>
        </w:tabs>
        <w:spacing w:line="300" w:lineRule="auto"/>
        <w:ind w:left="0" w:firstLine="0"/>
        <w:jc w:val="both"/>
        <w:rPr>
          <w:rFonts w:ascii="Arial" w:hAnsi="Arial"/>
          <w:color w:val="000000"/>
          <w:lang w:val="ru-RU"/>
        </w:rPr>
      </w:pPr>
      <w:r w:rsidRPr="004D1BB1">
        <w:rPr>
          <w:rFonts w:ascii="Arial" w:hAnsi="Arial"/>
          <w:color w:val="000000"/>
          <w:lang w:val="ru-RU"/>
        </w:rPr>
        <w:t>Восстановления нормативного светового режима в жилых и нежилых помещениях, затеняемых деревьями.</w:t>
      </w:r>
    </w:p>
    <w:p w:rsidR="00B53E5B" w:rsidRPr="004D1BB1" w:rsidRDefault="006A1F02" w:rsidP="003A444B">
      <w:pPr>
        <w:pStyle w:val="-11BulletListFooterTextnumbered-141BulletNumberNumBullet1Paragraphedeliste1lp1"/>
        <w:widowControl/>
        <w:numPr>
          <w:ilvl w:val="1"/>
          <w:numId w:val="15"/>
        </w:numPr>
        <w:tabs>
          <w:tab w:val="left" w:pos="1630"/>
        </w:tabs>
        <w:spacing w:line="300" w:lineRule="auto"/>
        <w:ind w:left="0" w:firstLine="0"/>
        <w:jc w:val="both"/>
        <w:rPr>
          <w:rFonts w:ascii="Arial" w:hAnsi="Arial"/>
          <w:color w:val="000000"/>
          <w:lang w:val="ru-RU"/>
        </w:rPr>
      </w:pPr>
      <w:r w:rsidRPr="004D1BB1">
        <w:rPr>
          <w:rFonts w:ascii="Arial" w:hAnsi="Arial"/>
          <w:color w:val="000000"/>
          <w:lang w:val="ru-RU"/>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B53E5B" w:rsidRPr="004D1BB1" w:rsidRDefault="006A1F02" w:rsidP="003A444B">
      <w:pPr>
        <w:pStyle w:val="-11BulletListFooterTextnumbered-141BulletNumberNumBullet1Paragraphedeliste1lp1"/>
        <w:widowControl/>
        <w:numPr>
          <w:ilvl w:val="1"/>
          <w:numId w:val="15"/>
        </w:numPr>
        <w:tabs>
          <w:tab w:val="left" w:pos="1630"/>
        </w:tabs>
        <w:spacing w:line="300" w:lineRule="auto"/>
        <w:ind w:left="0" w:firstLine="0"/>
        <w:jc w:val="both"/>
        <w:rPr>
          <w:rFonts w:ascii="Arial" w:hAnsi="Arial"/>
          <w:color w:val="000000"/>
          <w:lang w:val="ru-RU"/>
        </w:rPr>
      </w:pPr>
      <w:r w:rsidRPr="004D1BB1">
        <w:rPr>
          <w:rFonts w:ascii="Arial" w:hAnsi="Arial"/>
          <w:color w:val="000000"/>
          <w:lang w:val="ru-RU"/>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B53E5B" w:rsidRPr="004D1BB1" w:rsidRDefault="00B53E5B" w:rsidP="003A444B">
      <w:pPr>
        <w:pStyle w:val="-11BulletListFooterTextnumbered-141BulletNumberNumBullet1Paragraphedeliste1lp1"/>
        <w:widowControl/>
        <w:tabs>
          <w:tab w:val="left" w:pos="1630"/>
        </w:tabs>
        <w:spacing w:line="300" w:lineRule="auto"/>
        <w:ind w:left="0" w:firstLine="0"/>
        <w:jc w:val="both"/>
        <w:rPr>
          <w:rFonts w:ascii="Arial" w:hAnsi="Arial"/>
          <w:color w:val="000000"/>
          <w:lang w:val="ru-RU"/>
        </w:rPr>
      </w:pPr>
    </w:p>
    <w:p w:rsidR="003632D4" w:rsidRPr="004D1BB1" w:rsidRDefault="003632D4" w:rsidP="003A444B">
      <w:pPr>
        <w:pStyle w:val="-11BulletListFooterTextnumbered-141BulletNumberNumBullet1Paragraphedeliste1lp1"/>
        <w:widowControl/>
        <w:tabs>
          <w:tab w:val="left" w:pos="1630"/>
        </w:tabs>
        <w:spacing w:line="300" w:lineRule="auto"/>
        <w:ind w:left="0" w:firstLine="0"/>
        <w:jc w:val="both"/>
        <w:rPr>
          <w:rFonts w:ascii="Arial" w:hAnsi="Arial"/>
          <w:color w:val="000000"/>
          <w:lang w:val="ru-RU"/>
        </w:rPr>
      </w:pPr>
    </w:p>
    <w:p w:rsidR="00B53E5B" w:rsidRPr="004D1BB1" w:rsidRDefault="006A1F02" w:rsidP="003632D4">
      <w:pPr>
        <w:pStyle w:val="-11BulletListFooterTextnumbered-141BulletNumberNumBullet1Paragraphedeliste1lp1"/>
        <w:widowControl/>
        <w:numPr>
          <w:ilvl w:val="0"/>
          <w:numId w:val="26"/>
        </w:numPr>
        <w:tabs>
          <w:tab w:val="left" w:pos="142"/>
        </w:tabs>
        <w:spacing w:line="300" w:lineRule="auto"/>
        <w:ind w:left="0" w:firstLine="0"/>
        <w:jc w:val="center"/>
        <w:rPr>
          <w:rFonts w:ascii="Arial" w:hAnsi="Arial"/>
          <w:b/>
          <w:color w:val="000000"/>
        </w:rPr>
      </w:pPr>
      <w:bookmarkStart w:id="2" w:name="_Toc110269022"/>
      <w:r w:rsidRPr="004D1BB1">
        <w:rPr>
          <w:rFonts w:ascii="Arial" w:hAnsi="Arial"/>
          <w:b/>
          <w:color w:val="000000"/>
        </w:rPr>
        <w:t>Круг Заявителей</w:t>
      </w:r>
      <w:bookmarkEnd w:id="2"/>
    </w:p>
    <w:p w:rsidR="00B53E5B" w:rsidRPr="004D1BB1" w:rsidRDefault="00B53E5B" w:rsidP="003A444B">
      <w:pPr>
        <w:pStyle w:val="-11BulletListFooterTextnumbered-141BulletNumberNumBullet1Paragraphedeliste1lp1"/>
        <w:widowControl/>
        <w:tabs>
          <w:tab w:val="left" w:pos="142"/>
        </w:tabs>
        <w:spacing w:line="300" w:lineRule="auto"/>
        <w:ind w:left="0" w:firstLine="0"/>
        <w:jc w:val="both"/>
        <w:rPr>
          <w:rFonts w:ascii="Arial" w:hAnsi="Arial"/>
          <w:color w:val="000000"/>
        </w:rPr>
      </w:pPr>
    </w:p>
    <w:p w:rsidR="00B53E5B" w:rsidRPr="004D1BB1" w:rsidRDefault="006A1F02" w:rsidP="003A444B">
      <w:pPr>
        <w:pStyle w:val="a7"/>
        <w:widowControl/>
        <w:numPr>
          <w:ilvl w:val="1"/>
          <w:numId w:val="25"/>
        </w:numPr>
        <w:spacing w:line="300" w:lineRule="auto"/>
        <w:ind w:left="0" w:firstLine="0"/>
        <w:jc w:val="both"/>
        <w:rPr>
          <w:rFonts w:ascii="Arial" w:hAnsi="Arial"/>
          <w:color w:val="000000"/>
          <w:sz w:val="24"/>
          <w:szCs w:val="24"/>
          <w:lang w:val="ru-RU"/>
        </w:rPr>
      </w:pPr>
      <w:r w:rsidRPr="004D1BB1">
        <w:rPr>
          <w:rFonts w:ascii="Arial" w:hAnsi="Arial"/>
          <w:color w:val="000000"/>
          <w:sz w:val="24"/>
          <w:szCs w:val="24"/>
          <w:lang w:val="ru-RU"/>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B53E5B" w:rsidRPr="004D1BB1" w:rsidRDefault="006A1F02" w:rsidP="003A444B">
      <w:pPr>
        <w:pStyle w:val="-11BulletListFooterTextnumbered-141BulletNumberNumBullet1Paragraphedeliste1lp1"/>
        <w:widowControl/>
        <w:numPr>
          <w:ilvl w:val="1"/>
          <w:numId w:val="25"/>
        </w:numPr>
        <w:tabs>
          <w:tab w:val="left" w:pos="1346"/>
          <w:tab w:val="left" w:pos="2877"/>
          <w:tab w:val="left" w:pos="3006"/>
          <w:tab w:val="left" w:pos="5471"/>
          <w:tab w:val="left" w:pos="5873"/>
          <w:tab w:val="left" w:pos="6363"/>
          <w:tab w:val="left" w:pos="7409"/>
        </w:tabs>
        <w:spacing w:line="300" w:lineRule="auto"/>
        <w:ind w:left="0" w:firstLine="0"/>
        <w:contextualSpacing/>
        <w:jc w:val="both"/>
        <w:rPr>
          <w:rFonts w:ascii="Arial" w:hAnsi="Arial"/>
          <w:color w:val="000000"/>
          <w:lang w:val="ru-RU"/>
        </w:rPr>
      </w:pPr>
      <w:r w:rsidRPr="004D1BB1">
        <w:rPr>
          <w:rFonts w:ascii="Arial" w:hAnsi="Arial"/>
          <w:color w:val="000000"/>
          <w:lang w:val="ru-RU"/>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B53E5B" w:rsidRPr="004D1BB1" w:rsidRDefault="006A1F02" w:rsidP="003A444B">
      <w:pPr>
        <w:pStyle w:val="a3"/>
        <w:widowControl/>
        <w:numPr>
          <w:ilvl w:val="1"/>
          <w:numId w:val="25"/>
        </w:numPr>
        <w:spacing w:line="300" w:lineRule="auto"/>
        <w:ind w:left="0" w:firstLine="0"/>
        <w:jc w:val="both"/>
        <w:rPr>
          <w:rFonts w:ascii="Arial" w:hAnsi="Arial"/>
          <w:color w:val="000000"/>
          <w:sz w:val="24"/>
          <w:szCs w:val="24"/>
          <w:lang w:val="ru-RU"/>
        </w:rPr>
      </w:pPr>
      <w:r w:rsidRPr="004D1BB1">
        <w:rPr>
          <w:rFonts w:ascii="Arial" w:hAnsi="Arial"/>
          <w:color w:val="000000"/>
          <w:sz w:val="24"/>
          <w:szCs w:val="24"/>
          <w:lang w:val="ru-RU"/>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53E5B" w:rsidRPr="004D1BB1" w:rsidRDefault="006A1F02" w:rsidP="003A444B">
      <w:pPr>
        <w:pStyle w:val="a3"/>
        <w:widowControl/>
        <w:numPr>
          <w:ilvl w:val="0"/>
          <w:numId w:val="26"/>
        </w:numPr>
        <w:spacing w:line="300" w:lineRule="auto"/>
        <w:ind w:left="0" w:firstLine="0"/>
        <w:contextualSpacing/>
        <w:jc w:val="both"/>
        <w:rPr>
          <w:rFonts w:ascii="Arial" w:hAnsi="Arial"/>
          <w:bCs/>
          <w:color w:val="000000"/>
          <w:sz w:val="24"/>
          <w:szCs w:val="24"/>
          <w:lang w:val="ru-RU"/>
        </w:rPr>
      </w:pPr>
      <w:bookmarkStart w:id="3" w:name="_Toc110269023"/>
      <w:r w:rsidRPr="004D1BB1">
        <w:rPr>
          <w:rFonts w:ascii="Arial" w:hAnsi="Arial"/>
          <w:color w:val="000000"/>
          <w:sz w:val="24"/>
          <w:szCs w:val="24"/>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3"/>
    </w:p>
    <w:p w:rsidR="00B53E5B" w:rsidRPr="004D1BB1" w:rsidRDefault="006A1F02" w:rsidP="003A444B">
      <w:pPr>
        <w:pStyle w:val="-11BulletListFooterTextnumbered-141BulletNumberNumBullet1Paragraphedeliste1lp1"/>
        <w:widowControl/>
        <w:numPr>
          <w:ilvl w:val="1"/>
          <w:numId w:val="26"/>
        </w:numPr>
        <w:tabs>
          <w:tab w:val="left" w:pos="1346"/>
          <w:tab w:val="left" w:pos="3808"/>
          <w:tab w:val="left" w:pos="4313"/>
          <w:tab w:val="left" w:pos="5638"/>
          <w:tab w:val="left" w:pos="7894"/>
        </w:tabs>
        <w:spacing w:line="300" w:lineRule="auto"/>
        <w:ind w:left="0" w:firstLine="0"/>
        <w:contextualSpacing/>
        <w:jc w:val="both"/>
        <w:rPr>
          <w:rFonts w:ascii="Arial" w:hAnsi="Arial"/>
          <w:color w:val="000000"/>
          <w:lang w:val="ru-RU"/>
        </w:rPr>
      </w:pPr>
      <w:r w:rsidRPr="004D1BB1">
        <w:rPr>
          <w:rFonts w:ascii="Arial" w:hAnsi="Arial"/>
          <w:color w:val="000000"/>
          <w:lang w:val="ru-RU"/>
        </w:rPr>
        <w:t>Информирование о порядке предоставления Муниципальной услуги осуществляется:</w:t>
      </w:r>
    </w:p>
    <w:p w:rsidR="00B53E5B" w:rsidRPr="004D1BB1" w:rsidRDefault="006A1F02" w:rsidP="003A444B">
      <w:pPr>
        <w:pStyle w:val="-11BulletListFooterTextnumbered-141BulletNumberNumBullet1Paragraphedeliste1lp1"/>
        <w:widowControl/>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300" w:lineRule="auto"/>
        <w:ind w:left="0" w:firstLine="0"/>
        <w:contextualSpacing/>
        <w:jc w:val="both"/>
        <w:rPr>
          <w:rFonts w:ascii="Arial" w:hAnsi="Arial"/>
          <w:color w:val="000000"/>
          <w:lang w:val="ru-RU"/>
        </w:rPr>
      </w:pPr>
      <w:r w:rsidRPr="004D1BB1">
        <w:rPr>
          <w:rFonts w:ascii="Arial" w:hAnsi="Arial"/>
          <w:color w:val="000000"/>
          <w:lang w:val="ru-RU"/>
        </w:rPr>
        <w:t xml:space="preserve">непосредственно при личном приеме Заявителя в </w:t>
      </w:r>
      <w:r w:rsidR="00085033" w:rsidRPr="004D1BB1">
        <w:rPr>
          <w:rFonts w:ascii="Arial" w:hAnsi="Arial"/>
          <w:iCs/>
          <w:color w:val="000000"/>
          <w:lang w:val="ru-RU"/>
        </w:rPr>
        <w:t>Администрацию Орловского сельсовета Немецкого национального района Алтайского края</w:t>
      </w:r>
      <w:r w:rsidRPr="004D1BB1">
        <w:rPr>
          <w:rFonts w:ascii="Arial" w:hAnsi="Arial"/>
          <w:color w:val="000000"/>
          <w:lang w:val="ru-RU"/>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B53E5B" w:rsidRPr="004D1BB1" w:rsidRDefault="006A1F02" w:rsidP="003A444B">
      <w:pPr>
        <w:pStyle w:val="-11BulletListFooterTextnumbered-141BulletNumberNumBullet1Paragraphedeliste1lp1"/>
        <w:widowControl/>
        <w:numPr>
          <w:ilvl w:val="0"/>
          <w:numId w:val="9"/>
        </w:numPr>
        <w:tabs>
          <w:tab w:val="left" w:pos="1160"/>
        </w:tabs>
        <w:spacing w:line="300" w:lineRule="auto"/>
        <w:ind w:left="0" w:firstLine="0"/>
        <w:contextualSpacing/>
        <w:jc w:val="both"/>
        <w:rPr>
          <w:rFonts w:ascii="Arial" w:hAnsi="Arial"/>
          <w:color w:val="000000"/>
          <w:lang w:val="ru-RU"/>
        </w:rPr>
      </w:pPr>
      <w:r w:rsidRPr="004D1BB1">
        <w:rPr>
          <w:rFonts w:ascii="Arial" w:hAnsi="Arial"/>
          <w:color w:val="000000"/>
          <w:lang w:val="ru-RU"/>
        </w:rPr>
        <w:t>по телефону Уполномоченным органом или МФЦ;</w:t>
      </w:r>
    </w:p>
    <w:p w:rsidR="00B53E5B" w:rsidRPr="004D1BB1" w:rsidRDefault="006A1F02" w:rsidP="003A444B">
      <w:pPr>
        <w:pStyle w:val="-11BulletListFooterTextnumbered-141BulletNumberNumBullet1Paragraphedeliste1lp1"/>
        <w:widowControl/>
        <w:numPr>
          <w:ilvl w:val="0"/>
          <w:numId w:val="9"/>
        </w:numPr>
        <w:tabs>
          <w:tab w:val="left" w:pos="1160"/>
        </w:tabs>
        <w:spacing w:line="300" w:lineRule="auto"/>
        <w:ind w:left="0" w:firstLine="0"/>
        <w:contextualSpacing/>
        <w:jc w:val="both"/>
        <w:rPr>
          <w:rFonts w:ascii="Arial" w:hAnsi="Arial"/>
          <w:color w:val="000000"/>
          <w:lang w:val="ru-RU"/>
        </w:rPr>
      </w:pPr>
      <w:r w:rsidRPr="004D1BB1">
        <w:rPr>
          <w:rFonts w:ascii="Arial" w:hAnsi="Arial"/>
          <w:color w:val="000000"/>
          <w:lang w:val="ru-RU"/>
        </w:rPr>
        <w:lastRenderedPageBreak/>
        <w:t xml:space="preserve"> письменно, в том числе посредством электронной почты, факсимильной связи;</w:t>
      </w:r>
    </w:p>
    <w:p w:rsidR="00B53E5B" w:rsidRPr="004D1BB1" w:rsidRDefault="006A1F02" w:rsidP="003A444B">
      <w:pPr>
        <w:pStyle w:val="-11BulletListFooterTextnumbered-141BulletNumberNumBullet1Paragraphedeliste1lp1"/>
        <w:widowControl/>
        <w:numPr>
          <w:ilvl w:val="0"/>
          <w:numId w:val="8"/>
        </w:numPr>
        <w:tabs>
          <w:tab w:val="left" w:pos="1160"/>
        </w:tabs>
        <w:spacing w:line="300" w:lineRule="auto"/>
        <w:ind w:left="0" w:firstLine="0"/>
        <w:contextualSpacing/>
        <w:jc w:val="both"/>
        <w:rPr>
          <w:rFonts w:ascii="Arial" w:hAnsi="Arial"/>
          <w:color w:val="000000"/>
          <w:lang w:val="ru-RU"/>
        </w:rPr>
      </w:pPr>
      <w:r w:rsidRPr="004D1BB1">
        <w:rPr>
          <w:rFonts w:ascii="Arial" w:hAnsi="Arial"/>
          <w:color w:val="000000"/>
          <w:lang w:val="ru-RU"/>
        </w:rPr>
        <w:t>посредством размещения в открытой и доступной форме информации:</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 xml:space="preserve">а) в федеральной государственной информационной системе «Единый портал государственных и муниципальных услуг (функций)» </w:t>
      </w:r>
      <w:hyperlink r:id="rId8" w:history="1">
        <w:r w:rsidRPr="004D1BB1">
          <w:rPr>
            <w:rFonts w:ascii="Arial" w:hAnsi="Arial"/>
            <w:color w:val="000000"/>
            <w:sz w:val="24"/>
            <w:szCs w:val="24"/>
            <w:lang w:val="ru-RU"/>
          </w:rPr>
          <w:t>(</w:t>
        </w:r>
        <w:r w:rsidRPr="004D1BB1">
          <w:rPr>
            <w:rFonts w:ascii="Arial" w:hAnsi="Arial"/>
            <w:color w:val="000000"/>
            <w:sz w:val="24"/>
            <w:szCs w:val="24"/>
          </w:rPr>
          <w:t>https</w:t>
        </w:r>
        <w:r w:rsidRPr="004D1BB1">
          <w:rPr>
            <w:rFonts w:ascii="Arial" w:hAnsi="Arial"/>
            <w:color w:val="000000"/>
            <w:sz w:val="24"/>
            <w:szCs w:val="24"/>
            <w:lang w:val="ru-RU"/>
          </w:rPr>
          <w:t>://</w:t>
        </w:r>
        <w:r w:rsidRPr="004D1BB1">
          <w:rPr>
            <w:rFonts w:ascii="Arial" w:hAnsi="Arial"/>
            <w:color w:val="000000"/>
            <w:sz w:val="24"/>
            <w:szCs w:val="24"/>
          </w:rPr>
          <w:t>www</w:t>
        </w:r>
        <w:r w:rsidRPr="004D1BB1">
          <w:rPr>
            <w:rFonts w:ascii="Arial" w:hAnsi="Arial"/>
            <w:color w:val="000000"/>
            <w:sz w:val="24"/>
            <w:szCs w:val="24"/>
            <w:lang w:val="ru-RU"/>
          </w:rPr>
          <w:t>.</w:t>
        </w:r>
        <w:r w:rsidRPr="004D1BB1">
          <w:rPr>
            <w:rFonts w:ascii="Arial" w:hAnsi="Arial"/>
            <w:color w:val="000000"/>
            <w:sz w:val="24"/>
            <w:szCs w:val="24"/>
          </w:rPr>
          <w:t>gosuslugi</w:t>
        </w:r>
        <w:r w:rsidRPr="004D1BB1">
          <w:rPr>
            <w:rFonts w:ascii="Arial" w:hAnsi="Arial"/>
            <w:color w:val="000000"/>
            <w:sz w:val="24"/>
            <w:szCs w:val="24"/>
            <w:lang w:val="ru-RU"/>
          </w:rPr>
          <w:t>.</w:t>
        </w:r>
        <w:r w:rsidRPr="004D1BB1">
          <w:rPr>
            <w:rFonts w:ascii="Arial" w:hAnsi="Arial"/>
            <w:color w:val="000000"/>
            <w:sz w:val="24"/>
            <w:szCs w:val="24"/>
          </w:rPr>
          <w:t>ru</w:t>
        </w:r>
        <w:r w:rsidRPr="004D1BB1">
          <w:rPr>
            <w:rFonts w:ascii="Arial" w:hAnsi="Arial"/>
            <w:color w:val="000000"/>
            <w:sz w:val="24"/>
            <w:szCs w:val="24"/>
            <w:lang w:val="ru-RU"/>
          </w:rPr>
          <w:t>/)</w:t>
        </w:r>
      </w:hyperlink>
      <w:r w:rsidRPr="004D1BB1">
        <w:rPr>
          <w:rFonts w:ascii="Arial" w:hAnsi="Arial"/>
          <w:color w:val="000000"/>
          <w:sz w:val="24"/>
          <w:szCs w:val="24"/>
          <w:lang w:val="ru-RU"/>
        </w:rPr>
        <w:t xml:space="preserve"> (далее – Единый портал);</w:t>
      </w:r>
    </w:p>
    <w:p w:rsidR="00B53E5B" w:rsidRPr="004D1BB1" w:rsidRDefault="006A1F02" w:rsidP="003A444B">
      <w:pPr>
        <w:pStyle w:val="af1"/>
        <w:tabs>
          <w:tab w:val="left" w:pos="567"/>
        </w:tabs>
        <w:spacing w:line="300" w:lineRule="auto"/>
        <w:ind w:firstLine="0"/>
        <w:rPr>
          <w:rFonts w:ascii="Arial" w:hAnsi="Arial"/>
          <w:iCs/>
          <w:color w:val="000000"/>
          <w:sz w:val="24"/>
          <w:szCs w:val="24"/>
        </w:rPr>
      </w:pPr>
      <w:r w:rsidRPr="004D1BB1">
        <w:rPr>
          <w:rFonts w:ascii="Arial" w:hAnsi="Arial"/>
          <w:color w:val="000000"/>
          <w:sz w:val="24"/>
          <w:szCs w:val="24"/>
        </w:rPr>
        <w:t>б) на официальном сайте Уполномоченного органа в информационно-телекоммуникационной сети «Интернет»</w:t>
      </w:r>
      <w:r w:rsidR="00085033" w:rsidRPr="004D1BB1">
        <w:rPr>
          <w:rFonts w:ascii="Arial" w:hAnsi="Arial"/>
          <w:color w:val="000000"/>
          <w:sz w:val="24"/>
        </w:rPr>
        <w:t xml:space="preserve"> </w:t>
      </w:r>
      <w:hyperlink r:id="rId9" w:history="1">
        <w:r w:rsidR="00085033" w:rsidRPr="004D1BB1">
          <w:rPr>
            <w:rStyle w:val="af4"/>
            <w:rFonts w:ascii="Arial" w:hAnsi="Arial"/>
            <w:color w:val="000000"/>
            <w:sz w:val="24"/>
            <w:szCs w:val="24"/>
            <w:u w:val="none"/>
          </w:rPr>
          <w:t>www.admin-nnr.ru</w:t>
        </w:r>
      </w:hyperlink>
      <w:r w:rsidR="00085033" w:rsidRPr="004D1BB1">
        <w:rPr>
          <w:rFonts w:ascii="Arial" w:hAnsi="Arial"/>
          <w:color w:val="000000"/>
          <w:sz w:val="24"/>
          <w:szCs w:val="24"/>
        </w:rPr>
        <w:t xml:space="preserve"> </w:t>
      </w:r>
      <w:r w:rsidRPr="004D1BB1">
        <w:rPr>
          <w:rFonts w:ascii="Arial" w:hAnsi="Arial"/>
          <w:color w:val="000000"/>
          <w:sz w:val="24"/>
          <w:szCs w:val="24"/>
        </w:rPr>
        <w:t xml:space="preserve"> </w:t>
      </w:r>
      <w:r w:rsidRPr="004D1BB1">
        <w:rPr>
          <w:rFonts w:ascii="Arial" w:hAnsi="Arial"/>
          <w:iCs/>
          <w:color w:val="000000"/>
          <w:sz w:val="24"/>
          <w:szCs w:val="24"/>
        </w:rPr>
        <w:t>(далее – сеть «Интернет»)</w:t>
      </w:r>
      <w:r w:rsidRPr="004D1BB1">
        <w:rPr>
          <w:rFonts w:ascii="Arial" w:hAnsi="Arial"/>
          <w:color w:val="000000"/>
          <w:sz w:val="24"/>
          <w:szCs w:val="24"/>
        </w:rPr>
        <w:t>;</w:t>
      </w:r>
    </w:p>
    <w:p w:rsidR="00B53E5B" w:rsidRPr="004D1BB1" w:rsidRDefault="006A1F02" w:rsidP="003A444B">
      <w:pPr>
        <w:pStyle w:val="-11BulletListFooterTextnumbered-141BulletNumberNumBullet1Paragraphedeliste1lp1"/>
        <w:widowControl/>
        <w:numPr>
          <w:ilvl w:val="0"/>
          <w:numId w:val="8"/>
        </w:numPr>
        <w:tabs>
          <w:tab w:val="left" w:pos="1160"/>
          <w:tab w:val="left" w:pos="2893"/>
          <w:tab w:val="left" w:pos="4557"/>
          <w:tab w:val="left" w:pos="6288"/>
          <w:tab w:val="left" w:pos="6781"/>
          <w:tab w:val="left" w:pos="9130"/>
        </w:tabs>
        <w:spacing w:line="300" w:lineRule="auto"/>
        <w:ind w:left="0" w:firstLine="0"/>
        <w:contextualSpacing/>
        <w:jc w:val="both"/>
        <w:rPr>
          <w:rFonts w:ascii="Arial" w:hAnsi="Arial"/>
          <w:color w:val="000000"/>
          <w:lang w:val="ru-RU"/>
        </w:rPr>
      </w:pPr>
      <w:r w:rsidRPr="004D1BB1">
        <w:rPr>
          <w:rFonts w:ascii="Arial" w:hAnsi="Arial"/>
          <w:color w:val="000000"/>
          <w:lang w:val="ru-RU"/>
        </w:rPr>
        <w:t>посредством размещения информации на информационных стендах Уполномоченного органа или МФЦ.</w:t>
      </w:r>
    </w:p>
    <w:p w:rsidR="00B53E5B" w:rsidRPr="004D1BB1" w:rsidRDefault="006A1F02" w:rsidP="003A444B">
      <w:pPr>
        <w:pStyle w:val="-11BulletListFooterTextnumbered-141BulletNumberNumBullet1Paragraphedeliste1lp1"/>
        <w:widowControl/>
        <w:numPr>
          <w:ilvl w:val="1"/>
          <w:numId w:val="26"/>
        </w:numPr>
        <w:tabs>
          <w:tab w:val="left" w:pos="1346"/>
        </w:tabs>
        <w:spacing w:line="300" w:lineRule="auto"/>
        <w:ind w:left="0" w:firstLine="0"/>
        <w:contextualSpacing/>
        <w:jc w:val="both"/>
        <w:rPr>
          <w:rFonts w:ascii="Arial" w:hAnsi="Arial"/>
          <w:color w:val="000000"/>
          <w:lang w:val="ru-RU"/>
        </w:rPr>
      </w:pPr>
      <w:r w:rsidRPr="004D1BB1">
        <w:rPr>
          <w:rFonts w:ascii="Arial" w:hAnsi="Arial"/>
          <w:color w:val="000000"/>
          <w:lang w:val="ru-RU"/>
        </w:rPr>
        <w:t>Информирование осуществляется по вопросам, касающимся:</w:t>
      </w:r>
    </w:p>
    <w:p w:rsidR="00B53E5B" w:rsidRPr="004D1BB1" w:rsidRDefault="006A1F02" w:rsidP="003A444B">
      <w:pPr>
        <w:pStyle w:val="a3"/>
        <w:widowControl/>
        <w:tabs>
          <w:tab w:val="left" w:pos="2446"/>
          <w:tab w:val="left" w:pos="3724"/>
          <w:tab w:val="left" w:pos="5343"/>
          <w:tab w:val="left" w:pos="5913"/>
          <w:tab w:val="left" w:pos="8257"/>
        </w:tabs>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1) способов подачи заявления о предоставлении Муниципальной услуги;</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2) адресов Уполномоченного органа и МФЦ, обращение в которые необходимо для предоставления Муниципальной услуги;</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3) справочной информации о работе Уполномоченного органа (структурных подразделений Уполномоченного органа);</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4) документов, необходимых для предоставления Муниципальной услуги;</w:t>
      </w:r>
    </w:p>
    <w:p w:rsidR="00B53E5B" w:rsidRPr="004D1BB1" w:rsidRDefault="006A1F02" w:rsidP="003A444B">
      <w:pPr>
        <w:pStyle w:val="a3"/>
        <w:widowControl/>
        <w:tabs>
          <w:tab w:val="left" w:pos="2224"/>
          <w:tab w:val="left" w:pos="3826"/>
          <w:tab w:val="left" w:pos="5260"/>
          <w:tab w:val="left" w:pos="5739"/>
          <w:tab w:val="left" w:pos="6624"/>
          <w:tab w:val="left" w:pos="8608"/>
          <w:tab w:val="left" w:pos="10135"/>
        </w:tabs>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 xml:space="preserve">5) порядка и сроков предоставления Муниципальной услуги; </w:t>
      </w:r>
    </w:p>
    <w:p w:rsidR="00B53E5B" w:rsidRPr="004D1BB1" w:rsidRDefault="006A1F02" w:rsidP="003A444B">
      <w:pPr>
        <w:pStyle w:val="a3"/>
        <w:widowControl/>
        <w:tabs>
          <w:tab w:val="left" w:pos="2224"/>
          <w:tab w:val="left" w:pos="3826"/>
          <w:tab w:val="left" w:pos="5260"/>
          <w:tab w:val="left" w:pos="5739"/>
          <w:tab w:val="left" w:pos="6624"/>
          <w:tab w:val="left" w:pos="8608"/>
          <w:tab w:val="left" w:pos="10135"/>
        </w:tabs>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53E5B" w:rsidRPr="004D1BB1" w:rsidRDefault="006A1F02" w:rsidP="003A444B">
      <w:pPr>
        <w:pStyle w:val="a3"/>
        <w:widowControl/>
        <w:tabs>
          <w:tab w:val="left" w:pos="2160"/>
          <w:tab w:val="left" w:pos="3136"/>
          <w:tab w:val="left" w:pos="5123"/>
          <w:tab w:val="left" w:pos="5917"/>
          <w:tab w:val="left" w:pos="7288"/>
          <w:tab w:val="left" w:pos="8044"/>
        </w:tabs>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53E5B" w:rsidRPr="004D1BB1" w:rsidRDefault="006A1F02" w:rsidP="003A444B">
      <w:pPr>
        <w:pStyle w:val="a3"/>
        <w:widowControl/>
        <w:tabs>
          <w:tab w:val="left" w:pos="2476"/>
          <w:tab w:val="left" w:pos="4227"/>
          <w:tab w:val="left" w:pos="4758"/>
          <w:tab w:val="left" w:pos="6126"/>
          <w:tab w:val="left" w:pos="8257"/>
        </w:tabs>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Получение информации по вопросам предоставления Муниципальной услуги осуществляется бесплатно.</w:t>
      </w:r>
    </w:p>
    <w:p w:rsidR="00B53E5B" w:rsidRPr="004D1BB1" w:rsidRDefault="006A1F02" w:rsidP="003A444B">
      <w:pPr>
        <w:pStyle w:val="-11BulletListFooterTextnumbered-141BulletNumberNumBullet1Paragraphedeliste1lp1"/>
        <w:widowControl/>
        <w:numPr>
          <w:ilvl w:val="1"/>
          <w:numId w:val="26"/>
        </w:numPr>
        <w:tabs>
          <w:tab w:val="left" w:pos="1112"/>
          <w:tab w:val="left" w:pos="1346"/>
          <w:tab w:val="left" w:pos="3623"/>
          <w:tab w:val="left" w:pos="5908"/>
          <w:tab w:val="left" w:pos="9075"/>
        </w:tabs>
        <w:spacing w:line="300" w:lineRule="auto"/>
        <w:ind w:left="0" w:firstLine="0"/>
        <w:contextualSpacing/>
        <w:jc w:val="both"/>
        <w:rPr>
          <w:rFonts w:ascii="Arial" w:hAnsi="Arial"/>
          <w:color w:val="000000"/>
          <w:lang w:val="ru-RU"/>
        </w:rPr>
      </w:pPr>
      <w:r w:rsidRPr="004D1BB1">
        <w:rPr>
          <w:rFonts w:ascii="Arial" w:hAnsi="Arial"/>
          <w:color w:val="000000"/>
          <w:lang w:val="ru-RU"/>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B53E5B" w:rsidRPr="004D1BB1" w:rsidRDefault="006A1F02" w:rsidP="003A444B">
      <w:pPr>
        <w:pStyle w:val="a3"/>
        <w:widowControl/>
        <w:tabs>
          <w:tab w:val="left" w:pos="1889"/>
          <w:tab w:val="left" w:pos="2424"/>
          <w:tab w:val="left" w:pos="4155"/>
          <w:tab w:val="left" w:pos="5225"/>
          <w:tab w:val="left" w:pos="6374"/>
          <w:tab w:val="left" w:pos="7977"/>
          <w:tab w:val="left" w:pos="8362"/>
          <w:tab w:val="left" w:pos="10135"/>
        </w:tabs>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 xml:space="preserve">1) изложить обращение в письменной форме; </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2) назначить другое время для консультаций.</w:t>
      </w:r>
    </w:p>
    <w:p w:rsidR="00B53E5B" w:rsidRPr="004D1BB1" w:rsidRDefault="006A1F02" w:rsidP="003A444B">
      <w:pPr>
        <w:pStyle w:val="a3"/>
        <w:widowControl/>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Продолжительность информирования по телефону не должно превышать 10 минут.</w:t>
      </w:r>
    </w:p>
    <w:p w:rsidR="00B53E5B" w:rsidRPr="004D1BB1" w:rsidRDefault="006A1F02" w:rsidP="003A444B">
      <w:pPr>
        <w:pStyle w:val="a3"/>
        <w:widowControl/>
        <w:tabs>
          <w:tab w:val="left" w:pos="3273"/>
          <w:tab w:val="left" w:pos="5413"/>
          <w:tab w:val="left" w:pos="5794"/>
          <w:tab w:val="left" w:pos="7624"/>
          <w:tab w:val="left" w:pos="7996"/>
          <w:tab w:val="left" w:pos="9408"/>
        </w:tabs>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Информирование осуществляется в соответствии с графиком приема граждан.</w:t>
      </w:r>
    </w:p>
    <w:p w:rsidR="00B53E5B" w:rsidRPr="004D1BB1" w:rsidRDefault="006A1F02" w:rsidP="003A444B">
      <w:pPr>
        <w:pStyle w:val="-11BulletListFooterTextnumbered-141BulletNumberNumBullet1Paragraphedeliste1lp1"/>
        <w:widowControl/>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300" w:lineRule="auto"/>
        <w:ind w:left="0" w:firstLine="0"/>
        <w:contextualSpacing/>
        <w:jc w:val="both"/>
        <w:rPr>
          <w:rFonts w:ascii="Arial" w:hAnsi="Arial"/>
          <w:color w:val="000000"/>
          <w:lang w:val="ru-RU"/>
        </w:rPr>
      </w:pPr>
      <w:r w:rsidRPr="004D1BB1">
        <w:rPr>
          <w:rFonts w:ascii="Arial" w:hAnsi="Arial"/>
          <w:color w:val="000000"/>
          <w:lang w:val="ru-RU"/>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B53E5B" w:rsidRPr="004D1BB1" w:rsidRDefault="006A1F02" w:rsidP="003A444B">
      <w:pPr>
        <w:pStyle w:val="-11BulletListFooterTextnumbered-141BulletNumberNumBullet1Paragraphedeliste1lp1"/>
        <w:widowControl/>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spacing w:line="300" w:lineRule="auto"/>
        <w:ind w:left="0" w:firstLine="0"/>
        <w:contextualSpacing/>
        <w:jc w:val="both"/>
        <w:rPr>
          <w:rFonts w:ascii="Arial" w:hAnsi="Arial"/>
          <w:color w:val="000000"/>
          <w:lang w:val="ru-RU"/>
        </w:rPr>
      </w:pPr>
      <w:r w:rsidRPr="004D1BB1">
        <w:rPr>
          <w:rFonts w:ascii="Arial" w:hAnsi="Arial"/>
          <w:color w:val="000000"/>
          <w:lang w:val="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53E5B" w:rsidRPr="004D1BB1" w:rsidRDefault="006A1F02" w:rsidP="003A444B">
      <w:pPr>
        <w:pStyle w:val="a3"/>
        <w:widowControl/>
        <w:tabs>
          <w:tab w:val="left" w:pos="976"/>
          <w:tab w:val="left" w:pos="1992"/>
          <w:tab w:val="left" w:pos="3722"/>
          <w:tab w:val="left" w:pos="4168"/>
          <w:tab w:val="left" w:pos="6676"/>
          <w:tab w:val="left" w:pos="8705"/>
        </w:tabs>
        <w:spacing w:line="300" w:lineRule="auto"/>
        <w:ind w:left="0"/>
        <w:contextualSpacing/>
        <w:jc w:val="both"/>
        <w:rPr>
          <w:rFonts w:ascii="Arial" w:hAnsi="Arial"/>
          <w:color w:val="000000"/>
          <w:sz w:val="24"/>
          <w:szCs w:val="24"/>
        </w:rPr>
      </w:pPr>
      <w:r w:rsidRPr="004D1BB1">
        <w:rPr>
          <w:rFonts w:ascii="Arial" w:hAnsi="Arial"/>
          <w:color w:val="000000"/>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w:t>
      </w:r>
      <w:r w:rsidRPr="004D1BB1">
        <w:rPr>
          <w:rFonts w:ascii="Arial" w:hAnsi="Arial"/>
          <w:color w:val="000000"/>
          <w:sz w:val="24"/>
          <w:szCs w:val="24"/>
        </w:rPr>
        <w:t>аявителя, или предоставление им персональных данных.</w:t>
      </w:r>
    </w:p>
    <w:p w:rsidR="00B53E5B" w:rsidRPr="004D1BB1" w:rsidRDefault="006A1F02" w:rsidP="003A444B">
      <w:pPr>
        <w:pStyle w:val="-11BulletListFooterTextnumbered-141BulletNumberNumBullet1Paragraphedeliste1lp1"/>
        <w:widowControl/>
        <w:numPr>
          <w:ilvl w:val="1"/>
          <w:numId w:val="26"/>
        </w:numPr>
        <w:tabs>
          <w:tab w:val="left" w:pos="1346"/>
          <w:tab w:val="left" w:pos="2702"/>
          <w:tab w:val="left" w:pos="8205"/>
          <w:tab w:val="left" w:pos="8951"/>
        </w:tabs>
        <w:spacing w:line="300" w:lineRule="auto"/>
        <w:ind w:left="0" w:firstLine="0"/>
        <w:contextualSpacing/>
        <w:jc w:val="both"/>
        <w:rPr>
          <w:rFonts w:ascii="Arial" w:hAnsi="Arial"/>
          <w:color w:val="000000"/>
          <w:lang w:val="ru-RU"/>
        </w:rPr>
      </w:pPr>
      <w:r w:rsidRPr="004D1BB1">
        <w:rPr>
          <w:rFonts w:ascii="Arial" w:hAnsi="Arial"/>
          <w:color w:val="000000"/>
          <w:lang w:val="ru-RU"/>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в) адрес официального сайта, а также электронной почты и(или) формы обратной связи Уполномоченного органа в сети «Интернет».</w:t>
      </w:r>
    </w:p>
    <w:p w:rsidR="00B53E5B" w:rsidRPr="004D1BB1" w:rsidRDefault="006A1F02" w:rsidP="003A444B">
      <w:pPr>
        <w:pStyle w:val="-11BulletListFooterTextnumbered-141BulletNumberNumBullet1Paragraphedeliste1lp1"/>
        <w:widowControl/>
        <w:numPr>
          <w:ilvl w:val="1"/>
          <w:numId w:val="26"/>
        </w:numPr>
        <w:tabs>
          <w:tab w:val="left" w:pos="1486"/>
          <w:tab w:val="left" w:pos="1669"/>
          <w:tab w:val="left" w:pos="4420"/>
          <w:tab w:val="left" w:pos="5720"/>
          <w:tab w:val="left" w:pos="7934"/>
        </w:tabs>
        <w:spacing w:line="300" w:lineRule="auto"/>
        <w:ind w:left="0" w:firstLine="0"/>
        <w:contextualSpacing/>
        <w:jc w:val="both"/>
        <w:rPr>
          <w:rFonts w:ascii="Arial" w:hAnsi="Arial"/>
          <w:color w:val="000000"/>
        </w:rPr>
      </w:pPr>
      <w:r w:rsidRPr="004D1BB1">
        <w:rPr>
          <w:rFonts w:ascii="Arial" w:hAnsi="Arial"/>
          <w:color w:val="000000"/>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w:t>
      </w:r>
      <w:r w:rsidRPr="004D1BB1">
        <w:rPr>
          <w:rFonts w:ascii="Arial" w:hAnsi="Arial"/>
          <w:color w:val="000000"/>
        </w:rPr>
        <w:t>аявителя предоставляются ему для ознакомления.</w:t>
      </w:r>
    </w:p>
    <w:p w:rsidR="00B53E5B" w:rsidRPr="004D1BB1" w:rsidRDefault="006A1F02" w:rsidP="003A444B">
      <w:pPr>
        <w:pStyle w:val="-11BulletListFooterTextnumbered-141BulletNumberNumBullet1Paragraphedeliste1lp1"/>
        <w:widowControl/>
        <w:numPr>
          <w:ilvl w:val="1"/>
          <w:numId w:val="26"/>
        </w:numPr>
        <w:tabs>
          <w:tab w:val="left" w:pos="1486"/>
          <w:tab w:val="left" w:pos="3493"/>
          <w:tab w:val="left" w:pos="4154"/>
          <w:tab w:val="left" w:pos="6671"/>
          <w:tab w:val="left" w:pos="7984"/>
          <w:tab w:val="left" w:pos="8504"/>
        </w:tabs>
        <w:spacing w:line="300" w:lineRule="auto"/>
        <w:ind w:left="0" w:firstLine="0"/>
        <w:contextualSpacing/>
        <w:jc w:val="both"/>
        <w:rPr>
          <w:rFonts w:ascii="Arial" w:hAnsi="Arial"/>
          <w:color w:val="000000"/>
          <w:lang w:val="ru-RU"/>
        </w:rPr>
      </w:pPr>
      <w:r w:rsidRPr="004D1BB1">
        <w:rPr>
          <w:rFonts w:ascii="Arial" w:hAnsi="Arial"/>
          <w:color w:val="000000"/>
          <w:lang w:val="ru-RU"/>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B53E5B" w:rsidRPr="004D1BB1" w:rsidRDefault="006A1F02" w:rsidP="003A444B">
      <w:pPr>
        <w:pStyle w:val="-11BulletListFooterTextnumbered-141BulletNumberNumBullet1Paragraphedeliste1lp1"/>
        <w:widowControl/>
        <w:numPr>
          <w:ilvl w:val="1"/>
          <w:numId w:val="26"/>
        </w:numPr>
        <w:tabs>
          <w:tab w:val="left" w:pos="1486"/>
          <w:tab w:val="left" w:pos="3493"/>
          <w:tab w:val="left" w:pos="4154"/>
          <w:tab w:val="left" w:pos="6671"/>
          <w:tab w:val="left" w:pos="7984"/>
          <w:tab w:val="left" w:pos="8504"/>
        </w:tabs>
        <w:spacing w:line="300" w:lineRule="auto"/>
        <w:ind w:left="0" w:firstLine="0"/>
        <w:contextualSpacing/>
        <w:jc w:val="both"/>
        <w:rPr>
          <w:rFonts w:ascii="Arial" w:hAnsi="Arial"/>
          <w:color w:val="000000"/>
          <w:lang w:val="ru-RU"/>
        </w:rPr>
      </w:pPr>
      <w:r w:rsidRPr="004D1BB1">
        <w:rPr>
          <w:rFonts w:ascii="Arial" w:hAnsi="Arial"/>
          <w:color w:val="000000"/>
          <w:lang w:val="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w:t>
      </w:r>
      <w:r w:rsidRPr="004D1BB1">
        <w:rPr>
          <w:rFonts w:ascii="Arial" w:hAnsi="Arial"/>
          <w:color w:val="000000"/>
          <w:lang w:val="ru-RU"/>
        </w:rPr>
        <w:lastRenderedPageBreak/>
        <w:t>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53E5B" w:rsidRPr="004D1BB1" w:rsidRDefault="00B53E5B" w:rsidP="003A444B">
      <w:pPr>
        <w:pStyle w:val="a3"/>
        <w:widowControl/>
        <w:spacing w:line="300" w:lineRule="auto"/>
        <w:ind w:left="0"/>
        <w:contextualSpacing/>
        <w:jc w:val="both"/>
        <w:rPr>
          <w:rFonts w:ascii="Arial" w:hAnsi="Arial"/>
          <w:color w:val="000000"/>
          <w:sz w:val="24"/>
          <w:szCs w:val="24"/>
          <w:lang w:val="ru-RU"/>
        </w:rPr>
      </w:pPr>
    </w:p>
    <w:p w:rsidR="003632D4" w:rsidRPr="004D1BB1" w:rsidRDefault="003632D4" w:rsidP="003A444B">
      <w:pPr>
        <w:pStyle w:val="a3"/>
        <w:widowControl/>
        <w:spacing w:line="300" w:lineRule="auto"/>
        <w:ind w:left="0"/>
        <w:contextualSpacing/>
        <w:jc w:val="both"/>
        <w:rPr>
          <w:rFonts w:ascii="Arial" w:hAnsi="Arial"/>
          <w:color w:val="000000"/>
          <w:sz w:val="24"/>
          <w:szCs w:val="24"/>
          <w:lang w:val="ru-RU"/>
        </w:rPr>
      </w:pPr>
    </w:p>
    <w:p w:rsidR="00B53E5B" w:rsidRPr="004D1BB1" w:rsidRDefault="006A1F02" w:rsidP="003632D4">
      <w:pPr>
        <w:pStyle w:val="1"/>
        <w:widowControl/>
        <w:spacing w:line="300" w:lineRule="auto"/>
        <w:ind w:left="0" w:right="0" w:firstLine="0"/>
        <w:contextualSpacing/>
        <w:rPr>
          <w:rFonts w:ascii="Arial" w:hAnsi="Arial"/>
          <w:color w:val="000000"/>
          <w:sz w:val="24"/>
          <w:szCs w:val="24"/>
          <w:lang w:val="ru-RU"/>
        </w:rPr>
      </w:pPr>
      <w:bookmarkStart w:id="4" w:name="_Toc110269024"/>
      <w:r w:rsidRPr="004D1BB1">
        <w:rPr>
          <w:rFonts w:ascii="Arial" w:hAnsi="Arial"/>
          <w:color w:val="000000"/>
          <w:sz w:val="24"/>
          <w:szCs w:val="24"/>
          <w:lang w:val="ru-RU"/>
        </w:rPr>
        <w:t xml:space="preserve">Раздел </w:t>
      </w:r>
      <w:r w:rsidRPr="004D1BB1">
        <w:rPr>
          <w:rFonts w:ascii="Arial" w:hAnsi="Arial"/>
          <w:color w:val="000000"/>
          <w:sz w:val="24"/>
          <w:szCs w:val="24"/>
        </w:rPr>
        <w:t>II</w:t>
      </w:r>
      <w:r w:rsidRPr="004D1BB1">
        <w:rPr>
          <w:rFonts w:ascii="Arial" w:hAnsi="Arial"/>
          <w:color w:val="000000"/>
          <w:sz w:val="24"/>
          <w:szCs w:val="24"/>
          <w:lang w:val="ru-RU"/>
        </w:rPr>
        <w:t>. Стандарт предоставления Муниципальной услуги</w:t>
      </w:r>
      <w:bookmarkEnd w:id="4"/>
    </w:p>
    <w:p w:rsidR="00B53E5B" w:rsidRPr="004D1BB1" w:rsidRDefault="00B53E5B" w:rsidP="003A444B">
      <w:pPr>
        <w:pStyle w:val="1"/>
        <w:widowControl/>
        <w:spacing w:line="300" w:lineRule="auto"/>
        <w:ind w:left="0" w:right="0" w:firstLine="0"/>
        <w:contextualSpacing/>
        <w:jc w:val="both"/>
        <w:rPr>
          <w:rFonts w:ascii="Arial" w:hAnsi="Arial"/>
          <w:b w:val="0"/>
          <w:color w:val="000000"/>
          <w:sz w:val="24"/>
          <w:szCs w:val="24"/>
          <w:lang w:val="ru-RU"/>
        </w:rPr>
      </w:pPr>
    </w:p>
    <w:p w:rsidR="00B53E5B" w:rsidRPr="004D1BB1" w:rsidRDefault="006A1F02" w:rsidP="003A444B">
      <w:pPr>
        <w:pStyle w:val="1"/>
        <w:widowControl/>
        <w:numPr>
          <w:ilvl w:val="0"/>
          <w:numId w:val="26"/>
        </w:numPr>
        <w:spacing w:line="300" w:lineRule="auto"/>
        <w:ind w:left="0" w:right="0" w:firstLine="0"/>
        <w:contextualSpacing/>
        <w:jc w:val="both"/>
        <w:rPr>
          <w:rFonts w:ascii="Arial" w:hAnsi="Arial"/>
          <w:b w:val="0"/>
          <w:color w:val="000000"/>
          <w:sz w:val="24"/>
          <w:szCs w:val="24"/>
        </w:rPr>
      </w:pPr>
      <w:bookmarkStart w:id="5" w:name="_Toc110269025"/>
      <w:r w:rsidRPr="004D1BB1">
        <w:rPr>
          <w:rFonts w:ascii="Arial" w:hAnsi="Arial"/>
          <w:b w:val="0"/>
          <w:color w:val="000000"/>
          <w:sz w:val="24"/>
          <w:szCs w:val="24"/>
        </w:rPr>
        <w:t>Наименование Муниципальной услуги</w:t>
      </w:r>
      <w:bookmarkEnd w:id="5"/>
    </w:p>
    <w:p w:rsidR="00B53E5B" w:rsidRPr="004D1BB1" w:rsidRDefault="006A1F02" w:rsidP="003A444B">
      <w:pPr>
        <w:pStyle w:val="-11BulletListFooterTextnumbered-141BulletNumberNumBullet1Paragraphedeliste1lp1"/>
        <w:widowControl/>
        <w:numPr>
          <w:ilvl w:val="1"/>
          <w:numId w:val="26"/>
        </w:numPr>
        <w:tabs>
          <w:tab w:val="left" w:pos="426"/>
          <w:tab w:val="left" w:pos="1346"/>
          <w:tab w:val="left" w:pos="2268"/>
        </w:tabs>
        <w:spacing w:line="300" w:lineRule="auto"/>
        <w:ind w:left="0" w:firstLine="0"/>
        <w:contextualSpacing/>
        <w:jc w:val="both"/>
        <w:rPr>
          <w:rFonts w:ascii="Arial" w:hAnsi="Arial"/>
          <w:color w:val="000000"/>
          <w:lang w:val="ru-RU"/>
        </w:rPr>
      </w:pPr>
      <w:r w:rsidRPr="004D1BB1">
        <w:rPr>
          <w:rFonts w:ascii="Arial" w:hAnsi="Arial"/>
          <w:color w:val="000000"/>
          <w:lang w:val="ru-RU"/>
        </w:rPr>
        <w:t>Наименование Муниципальной услуги</w:t>
      </w:r>
      <w:r w:rsidRPr="004D1BB1">
        <w:rPr>
          <w:rFonts w:ascii="Arial" w:hAnsi="Arial"/>
          <w:color w:val="000000"/>
        </w:rPr>
        <w:t> </w:t>
      </w:r>
      <w:r w:rsidRPr="004D1BB1">
        <w:rPr>
          <w:rFonts w:ascii="Arial" w:hAnsi="Arial"/>
          <w:color w:val="000000"/>
          <w:lang w:val="ru-RU"/>
        </w:rPr>
        <w:t>–</w:t>
      </w:r>
      <w:r w:rsidRPr="004D1BB1">
        <w:rPr>
          <w:rFonts w:ascii="Arial" w:hAnsi="Arial"/>
          <w:color w:val="000000"/>
        </w:rPr>
        <w:t> </w:t>
      </w:r>
      <w:r w:rsidRPr="004D1BB1">
        <w:rPr>
          <w:rFonts w:ascii="Arial" w:hAnsi="Arial"/>
          <w:color w:val="000000"/>
          <w:lang w:val="ru-RU"/>
        </w:rPr>
        <w:t>«Выдача разрешений на право вырубки зеленых насаждений».</w:t>
      </w:r>
    </w:p>
    <w:p w:rsidR="00B53E5B" w:rsidRPr="004D1BB1" w:rsidRDefault="006A1F02" w:rsidP="003A444B">
      <w:pPr>
        <w:pStyle w:val="1"/>
        <w:widowControl/>
        <w:numPr>
          <w:ilvl w:val="0"/>
          <w:numId w:val="26"/>
        </w:numPr>
        <w:spacing w:line="300" w:lineRule="auto"/>
        <w:ind w:left="0" w:right="0" w:firstLine="0"/>
        <w:contextualSpacing/>
        <w:jc w:val="both"/>
        <w:rPr>
          <w:rFonts w:ascii="Arial" w:hAnsi="Arial"/>
          <w:b w:val="0"/>
          <w:bCs w:val="0"/>
          <w:color w:val="000000"/>
          <w:sz w:val="24"/>
          <w:szCs w:val="24"/>
          <w:lang w:val="ru-RU"/>
        </w:rPr>
      </w:pPr>
      <w:bookmarkStart w:id="6" w:name="_Toc110269026"/>
      <w:r w:rsidRPr="004D1BB1">
        <w:rPr>
          <w:rFonts w:ascii="Arial" w:hAnsi="Arial"/>
          <w:b w:val="0"/>
          <w:color w:val="000000"/>
          <w:sz w:val="24"/>
          <w:szCs w:val="24"/>
          <w:lang w:val="ru-RU"/>
        </w:rPr>
        <w:t xml:space="preserve">Наименование органа государственной власти, органа местного самоуправления (организации), предоставляющего </w:t>
      </w:r>
      <w:r w:rsidRPr="004D1BB1">
        <w:rPr>
          <w:rFonts w:ascii="Arial" w:hAnsi="Arial"/>
          <w:b w:val="0"/>
          <w:bCs w:val="0"/>
          <w:color w:val="000000"/>
          <w:sz w:val="24"/>
          <w:szCs w:val="24"/>
          <w:lang w:val="ru-RU"/>
        </w:rPr>
        <w:t>муниципальную услугу</w:t>
      </w:r>
      <w:bookmarkEnd w:id="6"/>
    </w:p>
    <w:p w:rsidR="00B53E5B" w:rsidRPr="004D1BB1" w:rsidRDefault="006A1F02" w:rsidP="003A444B">
      <w:pPr>
        <w:pStyle w:val="a3"/>
        <w:widowControl/>
        <w:numPr>
          <w:ilvl w:val="1"/>
          <w:numId w:val="26"/>
        </w:numPr>
        <w:spacing w:line="300" w:lineRule="auto"/>
        <w:ind w:left="0" w:firstLine="0"/>
        <w:jc w:val="both"/>
        <w:rPr>
          <w:rFonts w:ascii="Arial" w:hAnsi="Arial"/>
          <w:color w:val="000000"/>
          <w:sz w:val="24"/>
          <w:szCs w:val="24"/>
          <w:lang w:val="ru-RU"/>
        </w:rPr>
      </w:pPr>
      <w:r w:rsidRPr="004D1BB1">
        <w:rPr>
          <w:rFonts w:ascii="Arial" w:hAnsi="Arial"/>
          <w:color w:val="000000"/>
          <w:sz w:val="24"/>
          <w:szCs w:val="24"/>
          <w:lang w:val="ru-RU"/>
        </w:rPr>
        <w:t>Муниципальная услуга предоставляется Уполномоченным органом</w:t>
      </w:r>
      <w:r w:rsidRPr="004D1BB1">
        <w:rPr>
          <w:rFonts w:ascii="Arial" w:hAnsi="Arial"/>
          <w:color w:val="000000"/>
          <w:sz w:val="24"/>
        </w:rPr>
        <w:t> </w:t>
      </w:r>
      <w:r w:rsidRPr="004D1BB1">
        <w:rPr>
          <w:rFonts w:ascii="Arial" w:hAnsi="Arial"/>
          <w:color w:val="000000"/>
          <w:sz w:val="24"/>
          <w:lang w:val="ru-RU"/>
        </w:rPr>
        <w:t>–</w:t>
      </w:r>
      <w:r w:rsidRPr="004D1BB1">
        <w:rPr>
          <w:rFonts w:ascii="Arial" w:hAnsi="Arial"/>
          <w:color w:val="000000"/>
          <w:sz w:val="24"/>
        </w:rPr>
        <w:t> </w:t>
      </w:r>
      <w:r w:rsidR="00085033" w:rsidRPr="004D1BB1">
        <w:rPr>
          <w:rFonts w:ascii="Arial" w:hAnsi="Arial"/>
          <w:color w:val="000000"/>
          <w:sz w:val="24"/>
          <w:szCs w:val="24"/>
          <w:lang w:val="ru-RU"/>
        </w:rPr>
        <w:t>Администрацией Орловского сельсовета Немецкого национального района Алтайского края.</w:t>
      </w:r>
    </w:p>
    <w:p w:rsidR="00B53E5B" w:rsidRPr="004D1BB1" w:rsidRDefault="006A1F02" w:rsidP="003A444B">
      <w:pPr>
        <w:pStyle w:val="1"/>
        <w:widowControl/>
        <w:numPr>
          <w:ilvl w:val="0"/>
          <w:numId w:val="26"/>
        </w:numPr>
        <w:spacing w:line="300" w:lineRule="auto"/>
        <w:ind w:left="0" w:right="0" w:firstLine="0"/>
        <w:jc w:val="both"/>
        <w:rPr>
          <w:rFonts w:ascii="Arial" w:hAnsi="Arial"/>
          <w:b w:val="0"/>
          <w:color w:val="000000"/>
          <w:sz w:val="24"/>
          <w:szCs w:val="24"/>
          <w:lang w:val="ru-RU"/>
        </w:rPr>
      </w:pPr>
      <w:bookmarkStart w:id="7" w:name="_Toc110269027"/>
      <w:r w:rsidRPr="004D1BB1">
        <w:rPr>
          <w:rFonts w:ascii="Arial" w:hAnsi="Arial"/>
          <w:b w:val="0"/>
          <w:color w:val="000000"/>
          <w:sz w:val="24"/>
          <w:szCs w:val="24"/>
          <w:lang w:val="ru-RU"/>
        </w:rPr>
        <w:t>Описание результата предоставления Муниципальной услуги</w:t>
      </w:r>
      <w:bookmarkEnd w:id="7"/>
    </w:p>
    <w:p w:rsidR="00B53E5B" w:rsidRPr="004D1BB1" w:rsidRDefault="006A1F02" w:rsidP="003A444B">
      <w:pPr>
        <w:pStyle w:val="-11BulletListFooterTextnumbered-141BulletNumberNumBullet1Paragraphedeliste1lp1"/>
        <w:widowControl/>
        <w:numPr>
          <w:ilvl w:val="1"/>
          <w:numId w:val="26"/>
        </w:numPr>
        <w:tabs>
          <w:tab w:val="left" w:pos="1486"/>
        </w:tabs>
        <w:spacing w:line="300" w:lineRule="auto"/>
        <w:ind w:left="0" w:firstLine="0"/>
        <w:jc w:val="both"/>
        <w:rPr>
          <w:rFonts w:ascii="Arial" w:hAnsi="Arial"/>
          <w:color w:val="000000"/>
          <w:lang w:val="ru-RU"/>
        </w:rPr>
      </w:pPr>
      <w:r w:rsidRPr="004D1BB1">
        <w:rPr>
          <w:rFonts w:ascii="Arial" w:hAnsi="Arial"/>
          <w:color w:val="000000"/>
          <w:lang w:val="ru-RU"/>
        </w:rPr>
        <w:t>Результатом предоставления Муниципальной услуги является разрешение на право вырубки зеленых насаждений.</w:t>
      </w:r>
    </w:p>
    <w:p w:rsidR="00B53E5B" w:rsidRPr="004D1BB1" w:rsidRDefault="006A1F02" w:rsidP="003A444B">
      <w:pPr>
        <w:pStyle w:val="a3"/>
        <w:widowControl/>
        <w:tabs>
          <w:tab w:val="left" w:pos="2114"/>
          <w:tab w:val="left" w:pos="2756"/>
          <w:tab w:val="left" w:pos="3870"/>
          <w:tab w:val="left" w:pos="5278"/>
          <w:tab w:val="left" w:pos="7228"/>
          <w:tab w:val="left" w:pos="8123"/>
        </w:tabs>
        <w:spacing w:line="300" w:lineRule="auto"/>
        <w:ind w:left="0"/>
        <w:jc w:val="both"/>
        <w:rPr>
          <w:rFonts w:ascii="Arial" w:hAnsi="Arial"/>
          <w:color w:val="000000"/>
          <w:sz w:val="24"/>
          <w:szCs w:val="24"/>
        </w:rPr>
      </w:pPr>
      <w:r w:rsidRPr="004D1BB1">
        <w:rPr>
          <w:rFonts w:ascii="Arial" w:hAnsi="Arial"/>
          <w:color w:val="000000"/>
          <w:sz w:val="24"/>
          <w:szCs w:val="24"/>
          <w:lang w:val="ru-RU"/>
        </w:rPr>
        <w:t xml:space="preserve">Разрешение на право вырубки зеленых насаждений оформляется по форме согласно Приложению </w:t>
      </w:r>
      <w:r w:rsidRPr="004D1BB1">
        <w:rPr>
          <w:rFonts w:ascii="Arial" w:hAnsi="Arial"/>
          <w:color w:val="000000"/>
          <w:sz w:val="24"/>
          <w:szCs w:val="24"/>
        </w:rPr>
        <w:t>№</w:t>
      </w:r>
      <w:r w:rsidRPr="004D1BB1">
        <w:rPr>
          <w:rFonts w:ascii="Arial" w:hAnsi="Arial"/>
          <w:color w:val="000000"/>
          <w:sz w:val="24"/>
          <w:szCs w:val="24"/>
          <w:lang w:val="ru-RU"/>
        </w:rPr>
        <w:t xml:space="preserve"> 2 </w:t>
      </w:r>
      <w:r w:rsidRPr="004D1BB1">
        <w:rPr>
          <w:rFonts w:ascii="Arial" w:hAnsi="Arial"/>
          <w:color w:val="000000"/>
          <w:sz w:val="24"/>
          <w:szCs w:val="24"/>
        </w:rPr>
        <w:t>к настоящему Административному регламенту.</w:t>
      </w:r>
    </w:p>
    <w:p w:rsidR="00B53E5B" w:rsidRPr="004D1BB1" w:rsidRDefault="006A1F02" w:rsidP="003A444B">
      <w:pPr>
        <w:pStyle w:val="-11BulletListFooterTextnumbered-141BulletNumberNumBullet1Paragraphedeliste1lp1"/>
        <w:widowControl/>
        <w:numPr>
          <w:ilvl w:val="1"/>
          <w:numId w:val="26"/>
        </w:numPr>
        <w:tabs>
          <w:tab w:val="left" w:pos="1486"/>
          <w:tab w:val="left" w:pos="10348"/>
        </w:tabs>
        <w:spacing w:line="300" w:lineRule="auto"/>
        <w:ind w:left="0" w:firstLine="0"/>
        <w:jc w:val="both"/>
        <w:rPr>
          <w:rFonts w:ascii="Arial" w:hAnsi="Arial"/>
          <w:color w:val="000000"/>
          <w:lang w:val="ru-RU"/>
        </w:rPr>
      </w:pPr>
      <w:r w:rsidRPr="004D1BB1">
        <w:rPr>
          <w:rFonts w:ascii="Arial" w:hAnsi="Arial"/>
          <w:color w:val="000000"/>
          <w:lang w:val="ru-RU"/>
        </w:rPr>
        <w:t>Результат предоставления Муниципальной услуги, указанный в пункте 6.1 настоящего Административного регламента:</w:t>
      </w:r>
    </w:p>
    <w:p w:rsidR="00B53E5B" w:rsidRPr="004D1BB1" w:rsidRDefault="006A1F02" w:rsidP="003A444B">
      <w:pPr>
        <w:pStyle w:val="a3"/>
        <w:widowControl/>
        <w:tabs>
          <w:tab w:val="left" w:pos="1862"/>
          <w:tab w:val="left" w:pos="4675"/>
          <w:tab w:val="left" w:pos="6565"/>
          <w:tab w:val="left" w:pos="8137"/>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B53E5B" w:rsidRPr="004D1BB1" w:rsidRDefault="006A1F02" w:rsidP="003A444B">
      <w:pPr>
        <w:pStyle w:val="a3"/>
        <w:widowControl/>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B53E5B" w:rsidRPr="004D1BB1" w:rsidRDefault="006A1F02" w:rsidP="003A444B">
      <w:pPr>
        <w:pStyle w:val="-11BulletListFooterTextnumbered-141BulletNumberNumBullet1Paragraphedeliste1lp1"/>
        <w:widowControl/>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300" w:lineRule="auto"/>
        <w:ind w:left="0" w:firstLine="0"/>
        <w:jc w:val="both"/>
        <w:rPr>
          <w:rFonts w:ascii="Arial" w:hAnsi="Arial"/>
          <w:bCs/>
          <w:color w:val="000000"/>
        </w:rPr>
      </w:pPr>
      <w:bookmarkStart w:id="8" w:name="_Toc110269028"/>
      <w:r w:rsidRPr="004D1BB1">
        <w:rPr>
          <w:rFonts w:ascii="Arial" w:hAnsi="Arial"/>
          <w:color w:val="000000"/>
        </w:rPr>
        <w:t xml:space="preserve">Срок предоставления </w:t>
      </w:r>
      <w:r w:rsidRPr="004D1BB1">
        <w:rPr>
          <w:rFonts w:ascii="Arial" w:hAnsi="Arial"/>
          <w:color w:val="000000"/>
          <w:lang w:val="ru-RU"/>
        </w:rPr>
        <w:t>М</w:t>
      </w:r>
      <w:r w:rsidRPr="004D1BB1">
        <w:rPr>
          <w:rFonts w:ascii="Arial" w:hAnsi="Arial"/>
          <w:color w:val="000000"/>
        </w:rPr>
        <w:t>униципальной услуги</w:t>
      </w:r>
      <w:bookmarkEnd w:id="8"/>
    </w:p>
    <w:p w:rsidR="00B53E5B" w:rsidRPr="004D1BB1" w:rsidRDefault="006A1F02" w:rsidP="003A444B">
      <w:pPr>
        <w:pStyle w:val="-11BulletListFooterTextnumbered-141BulletNumberNumBullet1Paragraphedeliste1lp1"/>
        <w:widowControl/>
        <w:numPr>
          <w:ilvl w:val="1"/>
          <w:numId w:val="26"/>
        </w:numPr>
        <w:spacing w:line="300" w:lineRule="auto"/>
        <w:ind w:left="0" w:firstLine="0"/>
        <w:jc w:val="both"/>
        <w:rPr>
          <w:rFonts w:ascii="Arial" w:hAnsi="Arial"/>
          <w:color w:val="000000"/>
          <w:lang w:val="ru-RU"/>
        </w:rPr>
      </w:pPr>
      <w:r w:rsidRPr="004D1BB1">
        <w:rPr>
          <w:rFonts w:ascii="Arial" w:hAnsi="Arial"/>
          <w:color w:val="000000"/>
          <w:lang w:val="ru-RU"/>
        </w:rP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B53E5B" w:rsidRPr="004D1BB1" w:rsidRDefault="006A1F02" w:rsidP="003A444B">
      <w:pPr>
        <w:pStyle w:val="-11BulletListFooterTextnumbered-141BulletNumberNumBullet1Paragraphedeliste1lp1"/>
        <w:widowControl/>
        <w:numPr>
          <w:ilvl w:val="1"/>
          <w:numId w:val="26"/>
        </w:numPr>
        <w:spacing w:line="300" w:lineRule="auto"/>
        <w:ind w:left="0" w:firstLine="0"/>
        <w:jc w:val="both"/>
        <w:rPr>
          <w:rFonts w:ascii="Arial" w:hAnsi="Arial"/>
          <w:color w:val="000000"/>
          <w:lang w:val="ru-RU"/>
        </w:rPr>
      </w:pPr>
      <w:r w:rsidRPr="004D1BB1">
        <w:rPr>
          <w:rFonts w:ascii="Arial" w:hAnsi="Arial"/>
          <w:color w:val="000000"/>
          <w:lang w:val="ru-RU"/>
        </w:rPr>
        <w:t>Срок предоставления Муниципальной услуги начинает исчисляться с даты регистрации заявления.</w:t>
      </w:r>
    </w:p>
    <w:p w:rsidR="00B53E5B" w:rsidRPr="004D1BB1" w:rsidRDefault="006A1F02" w:rsidP="003A444B">
      <w:pPr>
        <w:pStyle w:val="-11BulletListFooterTextnumbered-141BulletNumberNumBullet1Paragraphedeliste1lp1"/>
        <w:widowControl/>
        <w:numPr>
          <w:ilvl w:val="1"/>
          <w:numId w:val="26"/>
        </w:numPr>
        <w:spacing w:line="300" w:lineRule="auto"/>
        <w:ind w:left="0" w:firstLine="0"/>
        <w:jc w:val="both"/>
        <w:rPr>
          <w:rFonts w:ascii="Arial" w:hAnsi="Arial"/>
          <w:color w:val="000000"/>
          <w:lang w:val="ru-RU"/>
        </w:rPr>
      </w:pPr>
      <w:r w:rsidRPr="004D1BB1">
        <w:rPr>
          <w:rFonts w:ascii="Arial" w:hAnsi="Arial"/>
          <w:color w:val="000000"/>
          <w:lang w:val="ru-RU"/>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B53E5B" w:rsidRPr="004D1BB1" w:rsidRDefault="006A1F02" w:rsidP="003A444B">
      <w:pPr>
        <w:pStyle w:val="1"/>
        <w:widowControl/>
        <w:numPr>
          <w:ilvl w:val="0"/>
          <w:numId w:val="26"/>
        </w:numPr>
        <w:spacing w:line="300" w:lineRule="auto"/>
        <w:ind w:left="0" w:right="0" w:firstLine="0"/>
        <w:jc w:val="both"/>
        <w:rPr>
          <w:rFonts w:ascii="Arial" w:hAnsi="Arial"/>
          <w:b w:val="0"/>
          <w:color w:val="000000"/>
          <w:sz w:val="24"/>
          <w:szCs w:val="24"/>
          <w:lang w:val="ru-RU"/>
        </w:rPr>
      </w:pPr>
      <w:bookmarkStart w:id="9" w:name="_Toc110269029"/>
      <w:r w:rsidRPr="004D1BB1">
        <w:rPr>
          <w:rFonts w:ascii="Arial" w:hAnsi="Arial"/>
          <w:b w:val="0"/>
          <w:color w:val="000000"/>
          <w:sz w:val="24"/>
          <w:szCs w:val="24"/>
          <w:shd w:val="clear" w:color="auto" w:fill="FFFFFF"/>
          <w:lang w:val="ru-RU"/>
        </w:rPr>
        <w:t>Правовые основания для предоставления Муниципальной услуги</w:t>
      </w:r>
      <w:bookmarkEnd w:id="9"/>
    </w:p>
    <w:p w:rsidR="00B53E5B" w:rsidRPr="004D1BB1" w:rsidRDefault="006A1F02" w:rsidP="003A444B">
      <w:pPr>
        <w:pStyle w:val="-11BulletListFooterTextnumbered-141BulletNumberNumBullet1Paragraphedeliste1lp1"/>
        <w:widowControl/>
        <w:numPr>
          <w:ilvl w:val="1"/>
          <w:numId w:val="26"/>
        </w:numPr>
        <w:tabs>
          <w:tab w:val="left" w:pos="1346"/>
          <w:tab w:val="left" w:pos="1959"/>
          <w:tab w:val="left" w:pos="4024"/>
          <w:tab w:val="left" w:pos="5615"/>
          <w:tab w:val="left" w:pos="7125"/>
          <w:tab w:val="left" w:pos="7690"/>
          <w:tab w:val="left" w:pos="7884"/>
          <w:tab w:val="left" w:pos="8375"/>
          <w:tab w:val="left" w:pos="9301"/>
        </w:tabs>
        <w:spacing w:line="300" w:lineRule="auto"/>
        <w:ind w:left="0" w:firstLine="0"/>
        <w:jc w:val="both"/>
        <w:rPr>
          <w:rFonts w:ascii="Arial" w:hAnsi="Arial"/>
          <w:color w:val="000000"/>
          <w:lang w:val="ru-RU"/>
        </w:rPr>
      </w:pPr>
      <w:r w:rsidRPr="004D1BB1">
        <w:rPr>
          <w:rFonts w:ascii="Arial" w:hAnsi="Arial"/>
          <w:color w:val="000000"/>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4D1BB1">
        <w:rPr>
          <w:rFonts w:ascii="Arial" w:hAnsi="Arial"/>
          <w:color w:val="000000"/>
          <w:lang w:val="ru-RU"/>
        </w:rPr>
        <w:lastRenderedPageBreak/>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53E5B" w:rsidRPr="004D1BB1" w:rsidRDefault="006A1F02" w:rsidP="003A444B">
      <w:pPr>
        <w:pStyle w:val="1"/>
        <w:widowControl/>
        <w:numPr>
          <w:ilvl w:val="0"/>
          <w:numId w:val="26"/>
        </w:numPr>
        <w:spacing w:line="300" w:lineRule="auto"/>
        <w:ind w:left="0" w:right="0" w:firstLine="0"/>
        <w:jc w:val="both"/>
        <w:rPr>
          <w:rFonts w:ascii="Arial" w:hAnsi="Arial"/>
          <w:b w:val="0"/>
          <w:color w:val="000000"/>
          <w:sz w:val="24"/>
          <w:szCs w:val="24"/>
          <w:shd w:val="clear" w:color="auto" w:fill="FFFFFF"/>
          <w:lang w:val="ru-RU"/>
        </w:rPr>
      </w:pPr>
      <w:bookmarkStart w:id="10" w:name="_Toc110269030"/>
      <w:r w:rsidRPr="004D1BB1">
        <w:rPr>
          <w:rFonts w:ascii="Arial" w:hAnsi="Arial"/>
          <w:b w:val="0"/>
          <w:color w:val="000000"/>
          <w:sz w:val="24"/>
          <w:szCs w:val="24"/>
          <w:shd w:val="clear" w:color="auto" w:fill="FFFFFF"/>
          <w:lang w:val="ru-RU"/>
        </w:rPr>
        <w:t>Исчерпывающий перечень документов, необходимых для предоставления Муниципальной услуги</w:t>
      </w:r>
      <w:bookmarkEnd w:id="10"/>
    </w:p>
    <w:p w:rsidR="00B53E5B" w:rsidRPr="004D1BB1" w:rsidRDefault="006A1F02" w:rsidP="003A444B">
      <w:pPr>
        <w:pStyle w:val="1"/>
        <w:widowControl/>
        <w:numPr>
          <w:ilvl w:val="1"/>
          <w:numId w:val="26"/>
        </w:numPr>
        <w:spacing w:line="300" w:lineRule="auto"/>
        <w:ind w:left="0" w:right="0" w:firstLine="0"/>
        <w:jc w:val="both"/>
        <w:rPr>
          <w:rFonts w:ascii="Arial" w:hAnsi="Arial"/>
          <w:b w:val="0"/>
          <w:color w:val="000000"/>
          <w:sz w:val="24"/>
          <w:szCs w:val="24"/>
          <w:shd w:val="clear" w:color="auto" w:fill="FFFFFF"/>
          <w:lang w:val="ru-RU"/>
        </w:rPr>
      </w:pPr>
      <w:bookmarkStart w:id="11" w:name="_Toc110269031"/>
      <w:r w:rsidRPr="004D1BB1">
        <w:rPr>
          <w:rFonts w:ascii="Arial" w:hAnsi="Arial"/>
          <w:b w:val="0"/>
          <w:color w:val="00000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4D1BB1">
        <w:rPr>
          <w:rFonts w:ascii="Arial" w:hAnsi="Arial"/>
          <w:b w:val="0"/>
          <w:bCs w:val="0"/>
          <w:color w:val="000000"/>
          <w:sz w:val="24"/>
          <w:szCs w:val="24"/>
          <w:lang w:val="ru-RU"/>
        </w:rPr>
        <w:t>Муниципальной услуги, подлежащих представлению Заявителем, способы их получения Заявителем, в том числе в электронной форме, порядок их п</w:t>
      </w:r>
      <w:r w:rsidRPr="004D1BB1">
        <w:rPr>
          <w:rFonts w:ascii="Arial" w:hAnsi="Arial"/>
          <w:b w:val="0"/>
          <w:color w:val="000000"/>
          <w:sz w:val="24"/>
          <w:szCs w:val="24"/>
          <w:lang w:val="ru-RU"/>
        </w:rPr>
        <w:t>редставления.</w:t>
      </w:r>
      <w:bookmarkEnd w:id="11"/>
    </w:p>
    <w:p w:rsidR="00B53E5B" w:rsidRPr="004D1BB1" w:rsidRDefault="006A1F02" w:rsidP="003A444B">
      <w:pPr>
        <w:pStyle w:val="1"/>
        <w:widowControl/>
        <w:numPr>
          <w:ilvl w:val="2"/>
          <w:numId w:val="26"/>
        </w:numPr>
        <w:spacing w:line="300" w:lineRule="auto"/>
        <w:ind w:left="0" w:right="0" w:firstLine="0"/>
        <w:jc w:val="both"/>
        <w:rPr>
          <w:rFonts w:ascii="Arial" w:hAnsi="Arial"/>
          <w:b w:val="0"/>
          <w:color w:val="000000"/>
          <w:sz w:val="24"/>
          <w:szCs w:val="24"/>
          <w:shd w:val="clear" w:color="auto" w:fill="FFFFFF"/>
          <w:lang w:val="ru-RU"/>
        </w:rPr>
      </w:pPr>
      <w:r w:rsidRPr="004D1BB1">
        <w:rPr>
          <w:rFonts w:ascii="Arial" w:hAnsi="Arial"/>
          <w:b w:val="0"/>
          <w:color w:val="000000"/>
          <w:sz w:val="24"/>
          <w:szCs w:val="24"/>
          <w:lang w:val="ru-RU"/>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B53E5B" w:rsidRPr="004D1BB1" w:rsidRDefault="006A1F02" w:rsidP="003A444B">
      <w:pPr>
        <w:pStyle w:val="a3"/>
        <w:widowControl/>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в электронной форме посредством Единого портала.</w:t>
      </w:r>
    </w:p>
    <w:p w:rsidR="00B53E5B" w:rsidRPr="004D1BB1" w:rsidRDefault="006A1F02" w:rsidP="003A444B">
      <w:pPr>
        <w:pStyle w:val="a3"/>
        <w:widowControl/>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53E5B" w:rsidRPr="004D1BB1" w:rsidRDefault="006A1F02" w:rsidP="003A444B">
      <w:pPr>
        <w:pStyle w:val="a3"/>
        <w:widowControl/>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w:t>
      </w:r>
      <w:r w:rsidRPr="004D1BB1">
        <w:rPr>
          <w:rFonts w:ascii="Arial" w:hAnsi="Arial"/>
          <w:color w:val="000000"/>
          <w:sz w:val="24"/>
          <w:szCs w:val="24"/>
          <w:lang w:val="ru-RU"/>
        </w:rPr>
        <w:lastRenderedPageBreak/>
        <w:t>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w:t>
      </w:r>
      <w:r w:rsidRPr="004D1BB1">
        <w:rPr>
          <w:rFonts w:ascii="Arial" w:hAnsi="Arial"/>
          <w:color w:val="000000"/>
          <w:sz w:val="24"/>
          <w:szCs w:val="24"/>
        </w:rPr>
        <w:t> </w:t>
      </w:r>
      <w:r w:rsidRPr="004D1BB1">
        <w:rPr>
          <w:rFonts w:ascii="Arial" w:hAnsi="Arial"/>
          <w:color w:val="000000"/>
          <w:sz w:val="24"/>
          <w:szCs w:val="24"/>
          <w:lang w:val="ru-RU"/>
        </w:rPr>
        <w:t>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sidRPr="004D1BB1">
        <w:rPr>
          <w:rFonts w:ascii="Arial" w:hAnsi="Arial"/>
          <w:color w:val="000000"/>
          <w:sz w:val="24"/>
          <w:szCs w:val="24"/>
        </w:rPr>
        <w:t> </w:t>
      </w:r>
      <w:r w:rsidRPr="004D1BB1">
        <w:rPr>
          <w:rFonts w:ascii="Arial" w:hAnsi="Arial"/>
          <w:color w:val="000000"/>
          <w:sz w:val="24"/>
          <w:szCs w:val="24"/>
          <w:lang w:val="ru-RU"/>
        </w:rPr>
        <w:t>25.06.2012 № 634 «О видах электронной подписи, использование которых допускается при обращении за получением государственных и муниципальных услуг».</w:t>
      </w:r>
    </w:p>
    <w:p w:rsidR="00B53E5B" w:rsidRPr="004D1BB1" w:rsidRDefault="006A1F02" w:rsidP="003A444B">
      <w:pPr>
        <w:pStyle w:val="a3"/>
        <w:widowControl/>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B53E5B" w:rsidRPr="004D1BB1" w:rsidRDefault="006A1F02" w:rsidP="003A444B">
      <w:pPr>
        <w:pStyle w:val="1"/>
        <w:widowControl/>
        <w:numPr>
          <w:ilvl w:val="2"/>
          <w:numId w:val="26"/>
        </w:numPr>
        <w:spacing w:line="300" w:lineRule="auto"/>
        <w:ind w:left="0" w:right="0" w:firstLine="0"/>
        <w:jc w:val="both"/>
        <w:rPr>
          <w:rFonts w:ascii="Arial" w:hAnsi="Arial"/>
          <w:b w:val="0"/>
          <w:color w:val="000000"/>
          <w:sz w:val="24"/>
          <w:szCs w:val="24"/>
          <w:lang w:val="ru-RU"/>
        </w:rPr>
      </w:pPr>
      <w:r w:rsidRPr="004D1BB1">
        <w:rPr>
          <w:rFonts w:ascii="Arial" w:hAnsi="Arial"/>
          <w:b w:val="0"/>
          <w:color w:val="000000"/>
          <w:sz w:val="24"/>
          <w:szCs w:val="24"/>
          <w:lang w:val="ru-RU"/>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53E5B" w:rsidRPr="004D1BB1" w:rsidRDefault="006A1F02" w:rsidP="003A444B">
      <w:pPr>
        <w:pStyle w:val="1"/>
        <w:widowControl/>
        <w:spacing w:line="300" w:lineRule="auto"/>
        <w:ind w:left="0" w:right="0" w:firstLine="0"/>
        <w:jc w:val="both"/>
        <w:rPr>
          <w:rFonts w:ascii="Arial" w:hAnsi="Arial"/>
          <w:b w:val="0"/>
          <w:color w:val="000000"/>
          <w:sz w:val="24"/>
          <w:szCs w:val="24"/>
          <w:lang w:val="ru-RU"/>
        </w:rPr>
      </w:pPr>
      <w:r w:rsidRPr="004D1BB1">
        <w:rPr>
          <w:rFonts w:ascii="Arial" w:hAnsi="Arial"/>
          <w:b w:val="0"/>
          <w:color w:val="000000"/>
          <w:sz w:val="24"/>
          <w:szCs w:val="24"/>
          <w:lang w:val="ru-RU"/>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w:t>
      </w:r>
      <w:r w:rsidRPr="004D1BB1">
        <w:rPr>
          <w:rFonts w:ascii="Arial" w:hAnsi="Arial"/>
          <w:b w:val="0"/>
          <w:color w:val="000000"/>
          <w:sz w:val="24"/>
          <w:szCs w:val="24"/>
        </w:rPr>
        <w:t> </w:t>
      </w:r>
      <w:r w:rsidRPr="004D1BB1">
        <w:rPr>
          <w:rFonts w:ascii="Arial" w:hAnsi="Arial"/>
          <w:b w:val="0"/>
          <w:color w:val="000000"/>
          <w:sz w:val="24"/>
          <w:szCs w:val="24"/>
          <w:lang w:val="ru-RU"/>
        </w:rPr>
        <w:t>1376 «Об утверждении Правил организации деятельности многофункциональных центров предоставления государственных и муниципальных услуг».</w:t>
      </w:r>
    </w:p>
    <w:p w:rsidR="00B53E5B" w:rsidRPr="004D1BB1" w:rsidRDefault="006A1F02" w:rsidP="003A444B">
      <w:pPr>
        <w:pStyle w:val="-11BulletListFooterTextnumbered-141BulletNumberNumBullet1Paragraphedeliste1lp1"/>
        <w:widowControl/>
        <w:numPr>
          <w:ilvl w:val="2"/>
          <w:numId w:val="26"/>
        </w:numPr>
        <w:tabs>
          <w:tab w:val="left" w:pos="0"/>
        </w:tabs>
        <w:spacing w:line="300" w:lineRule="auto"/>
        <w:ind w:left="0" w:firstLine="0"/>
        <w:contextualSpacing/>
        <w:jc w:val="both"/>
        <w:rPr>
          <w:rFonts w:ascii="Arial" w:hAnsi="Arial"/>
          <w:bCs/>
          <w:color w:val="000000"/>
          <w:lang w:val="ru-RU"/>
        </w:rPr>
      </w:pPr>
      <w:r w:rsidRPr="004D1BB1">
        <w:rPr>
          <w:rFonts w:ascii="Arial" w:hAnsi="Arial"/>
          <w:color w:val="000000"/>
          <w:lang w:val="ru-RU"/>
        </w:rPr>
        <w:t>Документы, прилагаемые Заявителем к Заявлению, представляемые в электронной форме, направляются в следующих форматах:</w:t>
      </w:r>
    </w:p>
    <w:p w:rsidR="00B53E5B" w:rsidRPr="004D1BB1" w:rsidRDefault="006A1F02" w:rsidP="003A444B">
      <w:pPr>
        <w:pStyle w:val="-11BulletListFooterTextnumbered-141BulletNumberNumBullet1Paragraphedeliste1lp1"/>
        <w:widowControl/>
        <w:tabs>
          <w:tab w:val="left" w:pos="1346"/>
          <w:tab w:val="left" w:pos="4696"/>
          <w:tab w:val="left" w:pos="6385"/>
          <w:tab w:val="left" w:pos="6877"/>
          <w:tab w:val="left" w:pos="8502"/>
          <w:tab w:val="left" w:pos="8999"/>
        </w:tabs>
        <w:spacing w:line="300" w:lineRule="auto"/>
        <w:ind w:left="0" w:firstLine="0"/>
        <w:contextualSpacing/>
        <w:jc w:val="both"/>
        <w:rPr>
          <w:rFonts w:ascii="Arial" w:hAnsi="Arial"/>
          <w:bCs/>
          <w:color w:val="000000"/>
          <w:lang w:val="ru-RU"/>
        </w:rPr>
      </w:pPr>
      <w:r w:rsidRPr="004D1BB1">
        <w:rPr>
          <w:rFonts w:ascii="Arial" w:hAnsi="Arial"/>
          <w:bCs/>
          <w:color w:val="000000"/>
          <w:lang w:val="ru-RU"/>
        </w:rPr>
        <w:t>1) </w:t>
      </w:r>
      <w:r w:rsidRPr="004D1BB1">
        <w:rPr>
          <w:rFonts w:ascii="Arial" w:hAnsi="Arial"/>
          <w:bCs/>
          <w:color w:val="000000"/>
        </w:rPr>
        <w:t>xml </w:t>
      </w:r>
      <w:r w:rsidRPr="004D1BB1">
        <w:rPr>
          <w:rFonts w:ascii="Arial" w:hAnsi="Arial"/>
          <w:bCs/>
          <w:color w:val="000000"/>
          <w:lang w:val="ru-RU"/>
        </w:rPr>
        <w:t>–</w:t>
      </w:r>
      <w:r w:rsidRPr="004D1BB1">
        <w:rPr>
          <w:rFonts w:ascii="Arial" w:hAnsi="Arial"/>
          <w:bCs/>
          <w:color w:val="000000"/>
        </w:rPr>
        <w:t> </w:t>
      </w:r>
      <w:r w:rsidRPr="004D1BB1">
        <w:rPr>
          <w:rFonts w:ascii="Arial" w:hAnsi="Arial"/>
          <w:bCs/>
          <w:color w:val="000000"/>
          <w:lang w:val="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4D1BB1">
        <w:rPr>
          <w:rFonts w:ascii="Arial" w:hAnsi="Arial"/>
          <w:bCs/>
          <w:color w:val="000000"/>
        </w:rPr>
        <w:t>xml</w:t>
      </w:r>
      <w:r w:rsidRPr="004D1BB1">
        <w:rPr>
          <w:rFonts w:ascii="Arial" w:hAnsi="Arial"/>
          <w:bCs/>
          <w:color w:val="000000"/>
          <w:lang w:val="ru-RU"/>
        </w:rPr>
        <w:t>;</w:t>
      </w:r>
    </w:p>
    <w:p w:rsidR="00B53E5B" w:rsidRPr="004D1BB1" w:rsidRDefault="006A1F02" w:rsidP="003A444B">
      <w:pPr>
        <w:pStyle w:val="-11BulletListFooterTextnumbered-141BulletNumberNumBullet1Paragraphedeliste1lp1"/>
        <w:widowControl/>
        <w:spacing w:line="300" w:lineRule="auto"/>
        <w:ind w:left="0" w:firstLine="0"/>
        <w:contextualSpacing/>
        <w:jc w:val="both"/>
        <w:rPr>
          <w:rFonts w:ascii="Arial" w:hAnsi="Arial"/>
          <w:bCs/>
          <w:color w:val="000000"/>
          <w:lang w:val="ru-RU"/>
        </w:rPr>
      </w:pPr>
      <w:r w:rsidRPr="004D1BB1">
        <w:rPr>
          <w:rFonts w:ascii="Arial" w:hAnsi="Arial"/>
          <w:bCs/>
          <w:color w:val="000000"/>
          <w:lang w:val="ru-RU"/>
        </w:rPr>
        <w:t>2) </w:t>
      </w:r>
      <w:r w:rsidRPr="004D1BB1">
        <w:rPr>
          <w:rFonts w:ascii="Arial" w:hAnsi="Arial"/>
          <w:bCs/>
          <w:color w:val="000000"/>
        </w:rPr>
        <w:t>doc</w:t>
      </w:r>
      <w:r w:rsidRPr="004D1BB1">
        <w:rPr>
          <w:rFonts w:ascii="Arial" w:hAnsi="Arial"/>
          <w:bCs/>
          <w:color w:val="000000"/>
          <w:lang w:val="ru-RU"/>
        </w:rPr>
        <w:t xml:space="preserve">, </w:t>
      </w:r>
      <w:r w:rsidRPr="004D1BB1">
        <w:rPr>
          <w:rFonts w:ascii="Arial" w:hAnsi="Arial"/>
          <w:bCs/>
          <w:color w:val="000000"/>
        </w:rPr>
        <w:t>docx</w:t>
      </w:r>
      <w:r w:rsidRPr="004D1BB1">
        <w:rPr>
          <w:rFonts w:ascii="Arial" w:hAnsi="Arial"/>
          <w:bCs/>
          <w:color w:val="000000"/>
          <w:lang w:val="ru-RU"/>
        </w:rPr>
        <w:t xml:space="preserve">, </w:t>
      </w:r>
      <w:r w:rsidRPr="004D1BB1">
        <w:rPr>
          <w:rFonts w:ascii="Arial" w:hAnsi="Arial"/>
          <w:bCs/>
          <w:color w:val="000000"/>
        </w:rPr>
        <w:t>odt </w:t>
      </w:r>
      <w:r w:rsidRPr="004D1BB1">
        <w:rPr>
          <w:rFonts w:ascii="Arial" w:hAnsi="Arial"/>
          <w:bCs/>
          <w:color w:val="000000"/>
          <w:lang w:val="ru-RU"/>
        </w:rPr>
        <w:t>–</w:t>
      </w:r>
      <w:r w:rsidRPr="004D1BB1">
        <w:rPr>
          <w:rFonts w:ascii="Arial" w:hAnsi="Arial"/>
          <w:bCs/>
          <w:color w:val="000000"/>
        </w:rPr>
        <w:t> </w:t>
      </w:r>
      <w:r w:rsidRPr="004D1BB1">
        <w:rPr>
          <w:rFonts w:ascii="Arial" w:hAnsi="Arial"/>
          <w:bCs/>
          <w:color w:val="000000"/>
          <w:lang w:val="ru-RU"/>
        </w:rPr>
        <w:t>для документов с текстовым содержанием, не включающим формулы;</w:t>
      </w:r>
    </w:p>
    <w:p w:rsidR="00B53E5B" w:rsidRPr="004D1BB1" w:rsidRDefault="006A1F02" w:rsidP="003A444B">
      <w:pPr>
        <w:widowControl/>
        <w:spacing w:line="300" w:lineRule="auto"/>
        <w:contextualSpacing/>
        <w:jc w:val="both"/>
        <w:rPr>
          <w:rFonts w:ascii="Arial" w:hAnsi="Arial"/>
          <w:bCs/>
          <w:color w:val="000000"/>
          <w:sz w:val="24"/>
          <w:szCs w:val="24"/>
        </w:rPr>
      </w:pPr>
      <w:r w:rsidRPr="004D1BB1">
        <w:rPr>
          <w:rFonts w:ascii="Arial" w:hAnsi="Arial"/>
          <w:bCs/>
          <w:color w:val="000000"/>
          <w:sz w:val="24"/>
          <w:szCs w:val="24"/>
        </w:rPr>
        <w:t xml:space="preserve">3) pdf, jpg, jpeg, </w:t>
      </w:r>
      <w:r w:rsidRPr="004D1BB1">
        <w:rPr>
          <w:rFonts w:ascii="Arial" w:hAnsi="Arial"/>
          <w:bCs/>
          <w:color w:val="000000"/>
          <w:sz w:val="24"/>
          <w:szCs w:val="24"/>
          <w:lang w:val="en-US"/>
        </w:rPr>
        <w:t>png</w:t>
      </w:r>
      <w:r w:rsidRPr="004D1BB1">
        <w:rPr>
          <w:rFonts w:ascii="Arial" w:hAnsi="Arial"/>
          <w:bCs/>
          <w:color w:val="000000"/>
          <w:sz w:val="24"/>
          <w:szCs w:val="24"/>
        </w:rPr>
        <w:t xml:space="preserve">, </w:t>
      </w:r>
      <w:r w:rsidRPr="004D1BB1">
        <w:rPr>
          <w:rFonts w:ascii="Arial" w:hAnsi="Arial"/>
          <w:bCs/>
          <w:color w:val="000000"/>
          <w:sz w:val="24"/>
          <w:szCs w:val="24"/>
          <w:lang w:val="en-US"/>
        </w:rPr>
        <w:t>bmp</w:t>
      </w:r>
      <w:r w:rsidRPr="004D1BB1">
        <w:rPr>
          <w:rFonts w:ascii="Arial" w:hAnsi="Arial"/>
          <w:bCs/>
          <w:color w:val="000000"/>
          <w:sz w:val="24"/>
          <w:szCs w:val="24"/>
        </w:rPr>
        <w:t xml:space="preserve">, </w:t>
      </w:r>
      <w:r w:rsidRPr="004D1BB1">
        <w:rPr>
          <w:rFonts w:ascii="Arial" w:hAnsi="Arial"/>
          <w:bCs/>
          <w:color w:val="000000"/>
          <w:sz w:val="24"/>
          <w:szCs w:val="24"/>
          <w:lang w:val="en-US"/>
        </w:rPr>
        <w:t>tiff</w:t>
      </w:r>
      <w:r w:rsidRPr="004D1BB1">
        <w:rPr>
          <w:rFonts w:ascii="Arial" w:hAnsi="Arial"/>
          <w:bCs/>
          <w:color w:val="000000"/>
          <w:sz w:val="24"/>
          <w:szCs w:val="24"/>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53E5B" w:rsidRPr="004D1BB1" w:rsidRDefault="006A1F02" w:rsidP="003A444B">
      <w:pPr>
        <w:widowControl/>
        <w:spacing w:line="300" w:lineRule="auto"/>
        <w:contextualSpacing/>
        <w:jc w:val="both"/>
        <w:rPr>
          <w:rFonts w:ascii="Arial" w:hAnsi="Arial"/>
          <w:bCs/>
          <w:color w:val="000000"/>
          <w:sz w:val="24"/>
          <w:szCs w:val="24"/>
        </w:rPr>
      </w:pPr>
      <w:r w:rsidRPr="004D1BB1">
        <w:rPr>
          <w:rFonts w:ascii="Arial" w:hAnsi="Arial"/>
          <w:bCs/>
          <w:color w:val="000000"/>
          <w:sz w:val="24"/>
          <w:szCs w:val="24"/>
        </w:rPr>
        <w:t>4) </w:t>
      </w:r>
      <w:r w:rsidRPr="004D1BB1">
        <w:rPr>
          <w:rFonts w:ascii="Arial" w:hAnsi="Arial"/>
          <w:bCs/>
          <w:color w:val="000000"/>
          <w:sz w:val="24"/>
          <w:szCs w:val="24"/>
          <w:lang w:val="en-US"/>
        </w:rPr>
        <w:t>zip</w:t>
      </w:r>
      <w:r w:rsidRPr="004D1BB1">
        <w:rPr>
          <w:rFonts w:ascii="Arial" w:hAnsi="Arial"/>
          <w:bCs/>
          <w:color w:val="000000"/>
          <w:sz w:val="24"/>
          <w:szCs w:val="24"/>
        </w:rPr>
        <w:t xml:space="preserve">, </w:t>
      </w:r>
      <w:r w:rsidRPr="004D1BB1">
        <w:rPr>
          <w:rFonts w:ascii="Arial" w:hAnsi="Arial"/>
          <w:bCs/>
          <w:color w:val="000000"/>
          <w:sz w:val="24"/>
          <w:szCs w:val="24"/>
          <w:lang w:val="en-US"/>
        </w:rPr>
        <w:t>rar</w:t>
      </w:r>
      <w:r w:rsidRPr="004D1BB1">
        <w:rPr>
          <w:rFonts w:ascii="Arial" w:hAnsi="Arial"/>
          <w:bCs/>
          <w:color w:val="000000"/>
          <w:sz w:val="24"/>
          <w:szCs w:val="24"/>
        </w:rPr>
        <w:t> – для сжатых документов в один файл;</w:t>
      </w:r>
    </w:p>
    <w:p w:rsidR="00B53E5B" w:rsidRPr="004D1BB1" w:rsidRDefault="006A1F02" w:rsidP="003A444B">
      <w:pPr>
        <w:widowControl/>
        <w:spacing w:line="300" w:lineRule="auto"/>
        <w:contextualSpacing/>
        <w:jc w:val="both"/>
        <w:rPr>
          <w:rFonts w:ascii="Arial" w:hAnsi="Arial"/>
          <w:bCs/>
          <w:color w:val="000000"/>
          <w:sz w:val="24"/>
          <w:szCs w:val="24"/>
        </w:rPr>
      </w:pPr>
      <w:r w:rsidRPr="004D1BB1">
        <w:rPr>
          <w:rFonts w:ascii="Arial" w:hAnsi="Arial"/>
          <w:bCs/>
          <w:color w:val="000000"/>
          <w:sz w:val="24"/>
          <w:szCs w:val="24"/>
        </w:rPr>
        <w:t>5) </w:t>
      </w:r>
      <w:r w:rsidRPr="004D1BB1">
        <w:rPr>
          <w:rFonts w:ascii="Arial" w:hAnsi="Arial"/>
          <w:bCs/>
          <w:color w:val="000000"/>
          <w:sz w:val="24"/>
          <w:szCs w:val="24"/>
          <w:lang w:val="en-US"/>
        </w:rPr>
        <w:t>sig</w:t>
      </w:r>
      <w:r w:rsidRPr="004D1BB1">
        <w:rPr>
          <w:rFonts w:ascii="Arial" w:hAnsi="Arial"/>
          <w:bCs/>
          <w:color w:val="000000"/>
          <w:sz w:val="24"/>
          <w:szCs w:val="24"/>
        </w:rPr>
        <w:t> – для открепленной усиленной квалифицированной электронной подписи.</w:t>
      </w:r>
    </w:p>
    <w:p w:rsidR="00B53E5B" w:rsidRPr="004D1BB1" w:rsidRDefault="006A1F02" w:rsidP="003A444B">
      <w:pPr>
        <w:pStyle w:val="-11BulletListFooterTextnumbered-141BulletNumberNumBullet1Paragraphedeliste1lp1"/>
        <w:widowControl/>
        <w:numPr>
          <w:ilvl w:val="2"/>
          <w:numId w:val="26"/>
        </w:numPr>
        <w:tabs>
          <w:tab w:val="left" w:pos="0"/>
        </w:tabs>
        <w:spacing w:line="300" w:lineRule="auto"/>
        <w:ind w:left="0" w:firstLine="0"/>
        <w:jc w:val="both"/>
        <w:rPr>
          <w:rFonts w:ascii="Arial" w:hAnsi="Arial"/>
          <w:color w:val="000000"/>
          <w:lang w:val="ru-RU"/>
        </w:rPr>
      </w:pPr>
      <w:r w:rsidRPr="004D1BB1">
        <w:rPr>
          <w:rFonts w:ascii="Arial" w:hAnsi="Arial"/>
          <w:color w:val="000000"/>
          <w:lang w:val="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w:t>
      </w:r>
      <w:r w:rsidRPr="004D1BB1">
        <w:rPr>
          <w:rFonts w:ascii="Arial" w:hAnsi="Arial"/>
          <w:color w:val="000000"/>
          <w:lang w:val="ru-RU"/>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D1BB1">
        <w:rPr>
          <w:rFonts w:ascii="Arial" w:hAnsi="Arial"/>
          <w:color w:val="000000"/>
        </w:rPr>
        <w:t>dpi</w:t>
      </w:r>
      <w:r w:rsidRPr="004D1BB1">
        <w:rPr>
          <w:rFonts w:ascii="Arial" w:hAnsi="Arial"/>
          <w:color w:val="000000"/>
          <w:lang w:val="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«черно-белый» (при отсутствии в документе графических изображений и (или) цветного текста);</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«оттенки серого» (при наличии в документе графических изображений, отличных от цветного графического изображения);</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«цветной» или «режим полной цветопередачи» (при наличии в документе цветных графических изображений либо цветного текста).</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Количество файлов должно соответствовать количеству документов, каждый из которых содержит текстовую и(или) графическую информацию.</w:t>
      </w:r>
    </w:p>
    <w:p w:rsidR="00B53E5B" w:rsidRPr="004D1BB1" w:rsidRDefault="006A1F02" w:rsidP="003A444B">
      <w:pPr>
        <w:pStyle w:val="-11BulletListFooterTextnumbered-141BulletNumberNumBullet1Paragraphedeliste1lp1"/>
        <w:widowControl/>
        <w:numPr>
          <w:ilvl w:val="1"/>
          <w:numId w:val="26"/>
        </w:numPr>
        <w:tabs>
          <w:tab w:val="left" w:pos="0"/>
        </w:tabs>
        <w:spacing w:line="300" w:lineRule="auto"/>
        <w:ind w:left="0" w:firstLine="0"/>
        <w:jc w:val="both"/>
        <w:rPr>
          <w:rFonts w:ascii="Arial" w:hAnsi="Arial"/>
          <w:color w:val="000000"/>
          <w:lang w:val="ru-RU"/>
        </w:rPr>
      </w:pPr>
      <w:bookmarkStart w:id="12" w:name="_Toc110269032"/>
      <w:r w:rsidRPr="004D1BB1">
        <w:rPr>
          <w:rFonts w:ascii="Arial" w:hAnsi="Arial"/>
          <w:color w:val="000000"/>
          <w:lang w:val="ru-RU"/>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bookmarkEnd w:id="12"/>
      <w:r w:rsidRPr="004D1BB1">
        <w:rPr>
          <w:rFonts w:ascii="Arial" w:hAnsi="Arial"/>
          <w:color w:val="000000"/>
          <w:lang w:val="ru-RU"/>
        </w:rPr>
        <w:t xml:space="preserve"> </w:t>
      </w:r>
    </w:p>
    <w:p w:rsidR="00B53E5B" w:rsidRPr="004D1BB1" w:rsidRDefault="006A1F02" w:rsidP="003A444B">
      <w:pPr>
        <w:pStyle w:val="-11BulletListFooterTextnumbered-141BulletNumberNumBullet1Paragraphedeliste1lp1"/>
        <w:widowControl/>
        <w:tabs>
          <w:tab w:val="left" w:pos="0"/>
        </w:tabs>
        <w:spacing w:line="300" w:lineRule="auto"/>
        <w:ind w:left="0" w:firstLine="0"/>
        <w:jc w:val="both"/>
        <w:rPr>
          <w:rFonts w:ascii="Arial" w:hAnsi="Arial"/>
          <w:color w:val="000000"/>
          <w:lang w:val="ru-RU"/>
        </w:rPr>
      </w:pPr>
      <w:bookmarkStart w:id="13" w:name="_Toc110269033"/>
      <w:r w:rsidRPr="004D1BB1">
        <w:rPr>
          <w:rFonts w:ascii="Arial" w:hAnsi="Arial"/>
          <w:color w:val="000000"/>
          <w:lang w:val="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bookmarkEnd w:id="13"/>
    </w:p>
    <w:p w:rsidR="00B53E5B" w:rsidRPr="004D1BB1" w:rsidRDefault="006A1F02" w:rsidP="003A444B">
      <w:pPr>
        <w:pStyle w:val="a3"/>
        <w:widowControl/>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B53E5B" w:rsidRPr="004D1BB1" w:rsidRDefault="006A1F02" w:rsidP="003A444B">
      <w:pPr>
        <w:pStyle w:val="a3"/>
        <w:widowControl/>
        <w:tabs>
          <w:tab w:val="left" w:pos="4659"/>
          <w:tab w:val="left" w:pos="5993"/>
          <w:tab w:val="left" w:pos="7393"/>
          <w:tab w:val="left" w:pos="8072"/>
        </w:tabs>
        <w:spacing w:line="300" w:lineRule="auto"/>
        <w:ind w:left="0"/>
        <w:jc w:val="both"/>
        <w:rPr>
          <w:rFonts w:ascii="Arial" w:hAnsi="Arial"/>
          <w:iCs/>
          <w:color w:val="000000"/>
          <w:sz w:val="24"/>
          <w:szCs w:val="24"/>
          <w:lang w:val="ru-RU"/>
        </w:rPr>
      </w:pPr>
      <w:r w:rsidRPr="004D1BB1">
        <w:rPr>
          <w:rFonts w:ascii="Arial" w:hAnsi="Arial"/>
          <w:color w:val="000000"/>
          <w:sz w:val="24"/>
          <w:szCs w:val="24"/>
          <w:lang w:val="ru-RU"/>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4D1BB1">
        <w:rPr>
          <w:rFonts w:ascii="Arial" w:hAnsi="Arial"/>
          <w:iCs/>
          <w:color w:val="000000"/>
          <w:sz w:val="24"/>
          <w:szCs w:val="24"/>
          <w:lang w:val="ru-RU"/>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4D1BB1">
        <w:rPr>
          <w:rFonts w:ascii="Arial" w:hAnsi="Arial"/>
          <w:color w:val="000000"/>
          <w:sz w:val="24"/>
          <w:szCs w:val="24"/>
          <w:lang w:val="ru-RU"/>
        </w:rPr>
        <w:t>;</w:t>
      </w:r>
    </w:p>
    <w:p w:rsidR="00B53E5B" w:rsidRPr="004D1BB1" w:rsidRDefault="006A1F02" w:rsidP="003A444B">
      <w:pPr>
        <w:pStyle w:val="a3"/>
        <w:widowControl/>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4D1BB1">
        <w:rPr>
          <w:rFonts w:ascii="Arial" w:hAnsi="Arial"/>
          <w:color w:val="000000"/>
          <w:sz w:val="24"/>
          <w:szCs w:val="24"/>
        </w:rPr>
        <w:t>sig</w:t>
      </w:r>
      <w:r w:rsidRPr="004D1BB1">
        <w:rPr>
          <w:rFonts w:ascii="Arial" w:hAnsi="Arial"/>
          <w:color w:val="000000"/>
          <w:sz w:val="24"/>
          <w:szCs w:val="24"/>
          <w:lang w:val="ru-RU"/>
        </w:rPr>
        <w:t>;</w:t>
      </w:r>
    </w:p>
    <w:p w:rsidR="00B53E5B" w:rsidRPr="004D1BB1" w:rsidRDefault="006A1F02" w:rsidP="003A444B">
      <w:pPr>
        <w:pStyle w:val="a3"/>
        <w:widowControl/>
        <w:tabs>
          <w:tab w:val="left" w:pos="1152"/>
          <w:tab w:val="left" w:pos="1693"/>
          <w:tab w:val="left" w:pos="2488"/>
          <w:tab w:val="left" w:pos="3029"/>
          <w:tab w:val="left" w:pos="5470"/>
          <w:tab w:val="left" w:pos="5869"/>
          <w:tab w:val="left" w:pos="7064"/>
          <w:tab w:val="left" w:pos="9376"/>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B53E5B" w:rsidRPr="004D1BB1" w:rsidRDefault="006A1F02" w:rsidP="003A444B">
      <w:pPr>
        <w:widowControl/>
        <w:spacing w:line="300" w:lineRule="auto"/>
        <w:jc w:val="both"/>
        <w:rPr>
          <w:rStyle w:val="af"/>
          <w:rFonts w:ascii="Arial" w:hAnsi="Arial"/>
          <w:i w:val="0"/>
          <w:iCs w:val="0"/>
          <w:color w:val="000000"/>
          <w:sz w:val="24"/>
          <w:szCs w:val="24"/>
        </w:rPr>
      </w:pPr>
      <w:r w:rsidRPr="004D1BB1">
        <w:rPr>
          <w:rStyle w:val="af"/>
          <w:rFonts w:ascii="Arial" w:hAnsi="Arial"/>
          <w:i w:val="0"/>
          <w:iCs w:val="0"/>
          <w:color w:val="000000"/>
          <w:sz w:val="24"/>
          <w:szCs w:val="24"/>
        </w:rPr>
        <w:t xml:space="preserve">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w:t>
      </w:r>
      <w:r w:rsidRPr="004D1BB1">
        <w:rPr>
          <w:rStyle w:val="af"/>
          <w:rFonts w:ascii="Arial" w:hAnsi="Arial"/>
          <w:i w:val="0"/>
          <w:iCs w:val="0"/>
          <w:color w:val="000000"/>
          <w:sz w:val="24"/>
          <w:szCs w:val="24"/>
        </w:rPr>
        <w:lastRenderedPageBreak/>
        <w:t>характеристик зеленых насаждений (породы, высоты, диаметра, и т.д.), подлежащих вырубке (перечетная ведомость зеленых насаждений)</w:t>
      </w:r>
    </w:p>
    <w:p w:rsidR="00B53E5B" w:rsidRPr="004D1BB1" w:rsidRDefault="006A1F02" w:rsidP="003A444B">
      <w:pPr>
        <w:pStyle w:val="a3"/>
        <w:widowControl/>
        <w:tabs>
          <w:tab w:val="left" w:pos="1152"/>
          <w:tab w:val="left" w:pos="1693"/>
          <w:tab w:val="left" w:pos="2488"/>
          <w:tab w:val="left" w:pos="3029"/>
          <w:tab w:val="left" w:pos="5470"/>
          <w:tab w:val="left" w:pos="5869"/>
          <w:tab w:val="left" w:pos="7064"/>
          <w:tab w:val="left" w:pos="9376"/>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B53E5B" w:rsidRPr="004D1BB1" w:rsidRDefault="006A1F02" w:rsidP="003A444B">
      <w:pPr>
        <w:pStyle w:val="a3"/>
        <w:widowControl/>
        <w:tabs>
          <w:tab w:val="left" w:pos="1152"/>
          <w:tab w:val="left" w:pos="1693"/>
          <w:tab w:val="left" w:pos="2488"/>
          <w:tab w:val="left" w:pos="3029"/>
          <w:tab w:val="left" w:pos="5470"/>
          <w:tab w:val="left" w:pos="5869"/>
          <w:tab w:val="left" w:pos="7064"/>
          <w:tab w:val="left" w:pos="9376"/>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B53E5B" w:rsidRPr="004D1BB1" w:rsidRDefault="006A1F02" w:rsidP="003A444B">
      <w:pPr>
        <w:pStyle w:val="-11BulletListFooterTextnumbered-141BulletNumberNumBullet1Paragraphedeliste1lp1"/>
        <w:widowControl/>
        <w:tabs>
          <w:tab w:val="left" w:pos="993"/>
        </w:tabs>
        <w:spacing w:line="300" w:lineRule="auto"/>
        <w:ind w:left="0" w:firstLine="0"/>
        <w:contextualSpacing/>
        <w:jc w:val="both"/>
        <w:rPr>
          <w:rFonts w:ascii="Arial" w:hAnsi="Arial"/>
          <w:color w:val="000000"/>
          <w:lang w:val="ru-RU"/>
        </w:rPr>
      </w:pPr>
      <w:r w:rsidRPr="004D1BB1">
        <w:rPr>
          <w:rFonts w:ascii="Arial" w:hAnsi="Arial"/>
          <w:color w:val="000000"/>
          <w:lang w:val="ru-RU"/>
        </w:rPr>
        <w:t>8) задание на выполнение инженерных изысканий (в случае проведения инженерно-геологических изысканий.</w:t>
      </w:r>
    </w:p>
    <w:p w:rsidR="00B53E5B" w:rsidRPr="004D1BB1" w:rsidRDefault="006A1F02" w:rsidP="003A444B">
      <w:pPr>
        <w:pStyle w:val="1"/>
        <w:widowControl/>
        <w:numPr>
          <w:ilvl w:val="1"/>
          <w:numId w:val="26"/>
        </w:numPr>
        <w:spacing w:line="300" w:lineRule="auto"/>
        <w:ind w:left="0" w:right="0" w:firstLine="0"/>
        <w:jc w:val="both"/>
        <w:rPr>
          <w:rFonts w:ascii="Arial" w:hAnsi="Arial"/>
          <w:b w:val="0"/>
          <w:bCs w:val="0"/>
          <w:color w:val="000000"/>
          <w:sz w:val="24"/>
          <w:szCs w:val="24"/>
          <w:lang w:val="ru-RU"/>
        </w:rPr>
      </w:pPr>
      <w:bookmarkStart w:id="14" w:name="_Toc110269034"/>
      <w:r w:rsidRPr="004D1BB1">
        <w:rPr>
          <w:rFonts w:ascii="Arial" w:hAnsi="Arial"/>
          <w:b w:val="0"/>
          <w:color w:val="000000"/>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w:t>
      </w:r>
      <w:r w:rsidRPr="004D1BB1">
        <w:rPr>
          <w:rFonts w:ascii="Arial" w:hAnsi="Arial"/>
          <w:b w:val="0"/>
          <w:bCs w:val="0"/>
          <w:color w:val="000000"/>
          <w:sz w:val="24"/>
          <w:szCs w:val="24"/>
          <w:lang w:val="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bookmarkEnd w:id="14"/>
    </w:p>
    <w:p w:rsidR="00B53E5B" w:rsidRPr="004D1BB1" w:rsidRDefault="006A1F02" w:rsidP="003A444B">
      <w:pPr>
        <w:pStyle w:val="-11BulletListFooterTextnumbered-141BulletNumberNumBullet1Paragraphedeliste1lp1"/>
        <w:widowControl/>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300" w:lineRule="auto"/>
        <w:ind w:left="0" w:firstLine="0"/>
        <w:jc w:val="both"/>
        <w:rPr>
          <w:rFonts w:ascii="Arial" w:hAnsi="Arial"/>
          <w:color w:val="000000"/>
          <w:lang w:val="ru-RU"/>
        </w:rPr>
      </w:pPr>
      <w:r w:rsidRPr="004D1BB1">
        <w:rPr>
          <w:rFonts w:ascii="Arial" w:hAnsi="Arial"/>
          <w:color w:val="000000"/>
          <w:lang w:val="ru-RU"/>
        </w:rP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53E5B" w:rsidRPr="004D1BB1" w:rsidRDefault="006A1F02" w:rsidP="003A444B">
      <w:pPr>
        <w:pStyle w:val="a3"/>
        <w:widowControl/>
        <w:tabs>
          <w:tab w:val="left" w:pos="1795"/>
          <w:tab w:val="left" w:pos="4854"/>
          <w:tab w:val="left" w:pos="6741"/>
          <w:tab w:val="left" w:pos="8274"/>
          <w:tab w:val="left" w:pos="8779"/>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w:t>
      </w:r>
      <w:r w:rsidRPr="004D1BB1">
        <w:rPr>
          <w:rFonts w:ascii="Arial" w:hAnsi="Arial"/>
          <w:color w:val="000000"/>
          <w:sz w:val="24"/>
          <w:szCs w:val="24"/>
        </w:rPr>
        <w:t> </w:t>
      </w:r>
      <w:r w:rsidRPr="004D1BB1">
        <w:rPr>
          <w:rFonts w:ascii="Arial" w:hAnsi="Arial"/>
          <w:color w:val="000000"/>
          <w:sz w:val="24"/>
          <w:szCs w:val="24"/>
          <w:lang w:val="ru-RU"/>
        </w:rPr>
        <w:t xml:space="preserve">сведения из Единого государственного реестра юридических лиц (при обращении Заявителя, являющегося юридическим лицом); </w:t>
      </w:r>
    </w:p>
    <w:p w:rsidR="00B53E5B" w:rsidRPr="004D1BB1" w:rsidRDefault="006A1F02" w:rsidP="003A444B">
      <w:pPr>
        <w:pStyle w:val="a3"/>
        <w:widowControl/>
        <w:tabs>
          <w:tab w:val="left" w:pos="1795"/>
          <w:tab w:val="left" w:pos="4854"/>
          <w:tab w:val="left" w:pos="6741"/>
          <w:tab w:val="left" w:pos="8274"/>
          <w:tab w:val="left" w:pos="8779"/>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w:t>
      </w:r>
      <w:r w:rsidRPr="004D1BB1">
        <w:rPr>
          <w:rFonts w:ascii="Arial" w:hAnsi="Arial"/>
          <w:color w:val="000000"/>
          <w:sz w:val="24"/>
          <w:szCs w:val="24"/>
        </w:rPr>
        <w:t> </w:t>
      </w:r>
      <w:r w:rsidRPr="004D1BB1">
        <w:rPr>
          <w:rFonts w:ascii="Arial" w:hAnsi="Arial"/>
          <w:color w:val="000000"/>
          <w:sz w:val="24"/>
          <w:szCs w:val="24"/>
          <w:lang w:val="ru-RU"/>
        </w:rPr>
        <w:t xml:space="preserve">сведения из Единого государственного реестра недвижимости: </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 xml:space="preserve">а) об объекте недвижимости; </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б) об основных характеристиках и зарегистрированных правах на объект недвижимости.</w:t>
      </w:r>
    </w:p>
    <w:p w:rsidR="00B53E5B" w:rsidRPr="004D1BB1" w:rsidRDefault="006A1F02" w:rsidP="003A444B">
      <w:pPr>
        <w:pStyle w:val="a3"/>
        <w:widowControl/>
        <w:spacing w:line="300" w:lineRule="auto"/>
        <w:ind w:left="0"/>
        <w:jc w:val="both"/>
        <w:rPr>
          <w:rFonts w:ascii="Arial" w:hAnsi="Arial"/>
          <w:bCs/>
          <w:color w:val="000000"/>
          <w:sz w:val="24"/>
          <w:szCs w:val="24"/>
          <w:lang w:val="ru-RU"/>
        </w:rPr>
      </w:pPr>
      <w:r w:rsidRPr="004D1BB1">
        <w:rPr>
          <w:rFonts w:ascii="Arial" w:hAnsi="Arial"/>
          <w:color w:val="000000"/>
          <w:sz w:val="24"/>
          <w:szCs w:val="24"/>
          <w:lang w:val="ru-RU"/>
        </w:rPr>
        <w:t>4) </w:t>
      </w:r>
      <w:r w:rsidRPr="004D1BB1">
        <w:rPr>
          <w:rFonts w:ascii="Arial" w:hAnsi="Arial"/>
          <w:bCs/>
          <w:color w:val="000000"/>
          <w:sz w:val="24"/>
          <w:szCs w:val="24"/>
          <w:lang w:val="ru-RU"/>
        </w:rPr>
        <w:t>предписание надзорного органа;</w:t>
      </w:r>
    </w:p>
    <w:p w:rsidR="00B53E5B" w:rsidRPr="004D1BB1" w:rsidRDefault="006A1F02" w:rsidP="003A444B">
      <w:pPr>
        <w:pStyle w:val="a3"/>
        <w:widowControl/>
        <w:spacing w:line="300" w:lineRule="auto"/>
        <w:ind w:left="0"/>
        <w:jc w:val="both"/>
        <w:rPr>
          <w:rFonts w:ascii="Arial" w:hAnsi="Arial"/>
          <w:bCs/>
          <w:color w:val="000000"/>
          <w:sz w:val="24"/>
          <w:szCs w:val="24"/>
          <w:lang w:val="ru-RU"/>
        </w:rPr>
      </w:pPr>
      <w:r w:rsidRPr="004D1BB1">
        <w:rPr>
          <w:rFonts w:ascii="Arial" w:hAnsi="Arial"/>
          <w:bCs/>
          <w:color w:val="000000"/>
          <w:sz w:val="24"/>
          <w:szCs w:val="24"/>
          <w:lang w:val="ru-RU"/>
        </w:rPr>
        <w:t>5)</w:t>
      </w:r>
      <w:r w:rsidRPr="004D1BB1">
        <w:rPr>
          <w:rFonts w:ascii="Arial" w:hAnsi="Arial"/>
          <w:bCs/>
          <w:color w:val="000000"/>
          <w:sz w:val="24"/>
          <w:szCs w:val="24"/>
        </w:rPr>
        <w:t> </w:t>
      </w:r>
      <w:r w:rsidRPr="004D1BB1">
        <w:rPr>
          <w:rFonts w:ascii="Arial" w:hAnsi="Arial"/>
          <w:bCs/>
          <w:color w:val="000000"/>
          <w:sz w:val="24"/>
          <w:szCs w:val="24"/>
          <w:lang w:val="ru-RU"/>
        </w:rPr>
        <w:t>разрешение на размещение объекта;</w:t>
      </w:r>
    </w:p>
    <w:p w:rsidR="00B53E5B" w:rsidRPr="004D1BB1" w:rsidRDefault="006A1F02" w:rsidP="003A444B">
      <w:pPr>
        <w:pStyle w:val="a3"/>
        <w:widowControl/>
        <w:spacing w:line="300" w:lineRule="auto"/>
        <w:ind w:left="0"/>
        <w:jc w:val="both"/>
        <w:rPr>
          <w:rFonts w:ascii="Arial" w:hAnsi="Arial"/>
          <w:bCs/>
          <w:color w:val="000000"/>
          <w:sz w:val="24"/>
          <w:szCs w:val="24"/>
          <w:lang w:val="ru-RU"/>
        </w:rPr>
      </w:pPr>
      <w:r w:rsidRPr="004D1BB1">
        <w:rPr>
          <w:rFonts w:ascii="Arial" w:hAnsi="Arial"/>
          <w:bCs/>
          <w:color w:val="000000"/>
          <w:sz w:val="24"/>
          <w:szCs w:val="24"/>
          <w:lang w:val="ru-RU"/>
        </w:rPr>
        <w:t>6)</w:t>
      </w:r>
      <w:r w:rsidRPr="004D1BB1">
        <w:rPr>
          <w:rFonts w:ascii="Arial" w:hAnsi="Arial"/>
          <w:bCs/>
          <w:color w:val="000000"/>
          <w:sz w:val="24"/>
          <w:szCs w:val="24"/>
        </w:rPr>
        <w:t> </w:t>
      </w:r>
      <w:r w:rsidRPr="004D1BB1">
        <w:rPr>
          <w:rFonts w:ascii="Arial" w:hAnsi="Arial"/>
          <w:bCs/>
          <w:color w:val="000000"/>
          <w:sz w:val="24"/>
          <w:szCs w:val="24"/>
          <w:lang w:val="ru-RU"/>
        </w:rPr>
        <w:t>разрешение на право проведения земляных работ;</w:t>
      </w:r>
    </w:p>
    <w:p w:rsidR="00B53E5B" w:rsidRPr="004D1BB1" w:rsidRDefault="006A1F02" w:rsidP="003A444B">
      <w:pPr>
        <w:pStyle w:val="a3"/>
        <w:widowControl/>
        <w:tabs>
          <w:tab w:val="left" w:pos="1152"/>
          <w:tab w:val="left" w:pos="1693"/>
          <w:tab w:val="left" w:pos="2488"/>
          <w:tab w:val="left" w:pos="3029"/>
          <w:tab w:val="left" w:pos="5470"/>
          <w:tab w:val="left" w:pos="5869"/>
          <w:tab w:val="left" w:pos="7064"/>
          <w:tab w:val="left" w:pos="9376"/>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7)</w:t>
      </w:r>
      <w:r w:rsidRPr="004D1BB1">
        <w:rPr>
          <w:rFonts w:ascii="Arial" w:hAnsi="Arial"/>
          <w:color w:val="000000"/>
          <w:sz w:val="24"/>
          <w:szCs w:val="24"/>
        </w:rPr>
        <w:t> </w:t>
      </w:r>
      <w:r w:rsidRPr="004D1BB1">
        <w:rPr>
          <w:rFonts w:ascii="Arial" w:hAnsi="Arial"/>
          <w:color w:val="000000"/>
          <w:sz w:val="24"/>
          <w:szCs w:val="24"/>
          <w:lang w:val="ru-RU"/>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B53E5B" w:rsidRPr="004D1BB1" w:rsidRDefault="006A1F02" w:rsidP="003A444B">
      <w:pPr>
        <w:pStyle w:val="a3"/>
        <w:widowControl/>
        <w:tabs>
          <w:tab w:val="left" w:pos="1152"/>
          <w:tab w:val="left" w:pos="1693"/>
          <w:tab w:val="left" w:pos="2488"/>
          <w:tab w:val="left" w:pos="3029"/>
          <w:tab w:val="left" w:pos="5470"/>
          <w:tab w:val="left" w:pos="5869"/>
          <w:tab w:val="left" w:pos="7064"/>
          <w:tab w:val="left" w:pos="9376"/>
        </w:tabs>
        <w:spacing w:line="300" w:lineRule="auto"/>
        <w:ind w:left="0"/>
        <w:jc w:val="both"/>
        <w:rPr>
          <w:rFonts w:ascii="Arial" w:hAnsi="Arial"/>
          <w:color w:val="000000"/>
          <w:sz w:val="24"/>
          <w:szCs w:val="24"/>
          <w:lang w:val="ru-RU"/>
        </w:rPr>
      </w:pPr>
      <w:r w:rsidRPr="004D1BB1">
        <w:rPr>
          <w:rFonts w:ascii="Arial" w:hAnsi="Arial"/>
          <w:color w:val="000000"/>
          <w:sz w:val="24"/>
          <w:szCs w:val="24"/>
        </w:rPr>
        <w:t>8)</w:t>
      </w:r>
      <w:r w:rsidRPr="004D1BB1">
        <w:rPr>
          <w:rFonts w:ascii="Arial" w:hAnsi="Arial"/>
          <w:color w:val="000000"/>
          <w:sz w:val="24"/>
          <w:szCs w:val="24"/>
          <w:lang w:val="ru-RU"/>
        </w:rPr>
        <w:t> р</w:t>
      </w:r>
      <w:r w:rsidRPr="004D1BB1">
        <w:rPr>
          <w:rFonts w:ascii="Arial" w:hAnsi="Arial"/>
          <w:color w:val="000000"/>
          <w:sz w:val="24"/>
          <w:szCs w:val="24"/>
        </w:rPr>
        <w:t>азрешение на строительство</w:t>
      </w:r>
      <w:r w:rsidRPr="004D1BB1">
        <w:rPr>
          <w:rFonts w:ascii="Arial" w:hAnsi="Arial"/>
          <w:color w:val="000000"/>
          <w:sz w:val="24"/>
          <w:szCs w:val="24"/>
          <w:lang w:val="ru-RU"/>
        </w:rPr>
        <w:t>.</w:t>
      </w:r>
    </w:p>
    <w:p w:rsidR="00B53E5B" w:rsidRPr="004D1BB1" w:rsidRDefault="006A1F02" w:rsidP="003A444B">
      <w:pPr>
        <w:pStyle w:val="a3"/>
        <w:widowControl/>
        <w:numPr>
          <w:ilvl w:val="0"/>
          <w:numId w:val="26"/>
        </w:numPr>
        <w:tabs>
          <w:tab w:val="left" w:pos="1152"/>
          <w:tab w:val="left" w:pos="1693"/>
          <w:tab w:val="left" w:pos="2488"/>
          <w:tab w:val="left" w:pos="3029"/>
          <w:tab w:val="left" w:pos="5470"/>
          <w:tab w:val="left" w:pos="5869"/>
          <w:tab w:val="left" w:pos="7064"/>
          <w:tab w:val="left" w:pos="9376"/>
        </w:tabs>
        <w:spacing w:line="300" w:lineRule="auto"/>
        <w:ind w:left="0" w:firstLine="0"/>
        <w:jc w:val="both"/>
        <w:rPr>
          <w:rFonts w:ascii="Arial" w:hAnsi="Arial"/>
          <w:color w:val="000000"/>
          <w:sz w:val="24"/>
          <w:szCs w:val="24"/>
          <w:lang w:val="ru-RU"/>
        </w:rPr>
      </w:pPr>
      <w:bookmarkStart w:id="15" w:name="_Toc110269035"/>
      <w:r w:rsidRPr="004D1BB1">
        <w:rPr>
          <w:rFonts w:ascii="Arial" w:hAnsi="Arial"/>
          <w:color w:val="000000"/>
          <w:sz w:val="24"/>
          <w:szCs w:val="24"/>
          <w:lang w:val="ru-RU"/>
        </w:rPr>
        <w:t>Исчерпывающий перечень оснований отказа в приеме документов</w:t>
      </w:r>
      <w:bookmarkEnd w:id="15"/>
    </w:p>
    <w:p w:rsidR="00B53E5B" w:rsidRPr="004D1BB1" w:rsidRDefault="006A1F02" w:rsidP="003A444B">
      <w:pPr>
        <w:pStyle w:val="-11BulletListFooterTextnumbered-141BulletNumberNumBullet1Paragraphedeliste1lp1"/>
        <w:widowControl/>
        <w:numPr>
          <w:ilvl w:val="1"/>
          <w:numId w:val="26"/>
        </w:numPr>
        <w:spacing w:line="300" w:lineRule="auto"/>
        <w:ind w:left="0" w:firstLine="0"/>
        <w:jc w:val="both"/>
        <w:rPr>
          <w:rFonts w:ascii="Arial" w:hAnsi="Arial"/>
          <w:bCs/>
          <w:color w:val="000000"/>
          <w:lang w:val="ru-RU"/>
        </w:rPr>
      </w:pPr>
      <w:r w:rsidRPr="004D1BB1">
        <w:rPr>
          <w:rFonts w:ascii="Arial" w:hAnsi="Arial"/>
          <w:color w:val="000000"/>
          <w:lang w:val="ru-RU"/>
        </w:rPr>
        <w:t>З</w:t>
      </w:r>
      <w:r w:rsidRPr="004D1BB1">
        <w:rPr>
          <w:rFonts w:ascii="Arial" w:hAnsi="Arial"/>
          <w:bCs/>
          <w:color w:val="000000"/>
          <w:lang w:val="ru-RU"/>
        </w:rPr>
        <w:t>аявление</w:t>
      </w:r>
      <w:r w:rsidRPr="004D1BB1">
        <w:rPr>
          <w:rFonts w:ascii="Arial" w:hAnsi="Arial"/>
          <w:color w:val="000000"/>
          <w:lang w:val="ru-RU"/>
        </w:rPr>
        <w:t xml:space="preserve"> </w:t>
      </w:r>
      <w:r w:rsidRPr="004D1BB1">
        <w:rPr>
          <w:rFonts w:ascii="Arial" w:hAnsi="Arial"/>
          <w:bCs/>
          <w:color w:val="000000"/>
          <w:lang w:val="ru-RU"/>
        </w:rPr>
        <w:t xml:space="preserve">подано в орган государственной власти, орган местного самоуправления или организацию, в полномочия которых не входит </w:t>
      </w:r>
      <w:r w:rsidRPr="004D1BB1">
        <w:rPr>
          <w:rFonts w:ascii="Arial" w:hAnsi="Arial"/>
          <w:color w:val="000000"/>
          <w:lang w:val="ru-RU"/>
        </w:rPr>
        <w:t xml:space="preserve">предоставление Муниципальной </w:t>
      </w:r>
      <w:r w:rsidRPr="004D1BB1">
        <w:rPr>
          <w:rFonts w:ascii="Arial" w:hAnsi="Arial"/>
          <w:bCs/>
          <w:color w:val="000000"/>
          <w:lang w:val="ru-RU"/>
        </w:rPr>
        <w:t>услуги;</w:t>
      </w:r>
    </w:p>
    <w:p w:rsidR="00B53E5B" w:rsidRPr="004D1BB1" w:rsidRDefault="006A1F02" w:rsidP="003A444B">
      <w:pPr>
        <w:pStyle w:val="-11BulletListFooterTextnumbered-141BulletNumberNumBullet1Paragraphedeliste1lp1"/>
        <w:widowControl/>
        <w:numPr>
          <w:ilvl w:val="1"/>
          <w:numId w:val="26"/>
        </w:numPr>
        <w:spacing w:line="300" w:lineRule="auto"/>
        <w:ind w:left="0" w:firstLine="0"/>
        <w:jc w:val="both"/>
        <w:rPr>
          <w:rFonts w:ascii="Arial" w:hAnsi="Arial"/>
          <w:bCs/>
          <w:color w:val="000000"/>
          <w:lang w:val="ru-RU"/>
        </w:rPr>
      </w:pPr>
      <w:r w:rsidRPr="004D1BB1">
        <w:rPr>
          <w:rFonts w:ascii="Arial" w:hAnsi="Arial"/>
          <w:color w:val="000000"/>
          <w:lang w:val="ru-RU"/>
        </w:rPr>
        <w:t>Представление неполного комплекта документов, необходимых для предоставления Муниципальной услуги;</w:t>
      </w:r>
    </w:p>
    <w:p w:rsidR="00B53E5B" w:rsidRPr="004D1BB1" w:rsidRDefault="006A1F02" w:rsidP="003A444B">
      <w:pPr>
        <w:pStyle w:val="-11BulletListFooterTextnumbered-141BulletNumberNumBullet1Paragraphedeliste1lp1"/>
        <w:widowControl/>
        <w:numPr>
          <w:ilvl w:val="1"/>
          <w:numId w:val="26"/>
        </w:numPr>
        <w:spacing w:line="300" w:lineRule="auto"/>
        <w:ind w:left="0" w:firstLine="0"/>
        <w:jc w:val="both"/>
        <w:rPr>
          <w:rFonts w:ascii="Arial" w:hAnsi="Arial"/>
          <w:bCs/>
          <w:color w:val="000000"/>
          <w:lang w:val="ru-RU"/>
        </w:rPr>
      </w:pPr>
      <w:r w:rsidRPr="004D1BB1">
        <w:rPr>
          <w:rFonts w:ascii="Arial" w:hAnsi="Arial"/>
          <w:color w:val="000000"/>
          <w:lang w:val="ru-RU"/>
        </w:rPr>
        <w:lastRenderedPageBreak/>
        <w:t>Представленные Заявителем документы утратили силу на момент обращения за предоставлением Муниципальной услугой;</w:t>
      </w:r>
    </w:p>
    <w:p w:rsidR="00B53E5B" w:rsidRPr="004D1BB1" w:rsidRDefault="006A1F02" w:rsidP="003A444B">
      <w:pPr>
        <w:pStyle w:val="-11BulletListFooterTextnumbered-141BulletNumberNumBullet1Paragraphedeliste1lp1"/>
        <w:widowControl/>
        <w:numPr>
          <w:ilvl w:val="1"/>
          <w:numId w:val="26"/>
        </w:numPr>
        <w:spacing w:line="300" w:lineRule="auto"/>
        <w:ind w:left="0" w:firstLine="0"/>
        <w:jc w:val="both"/>
        <w:rPr>
          <w:rFonts w:ascii="Arial" w:hAnsi="Arial"/>
          <w:bCs/>
          <w:color w:val="000000"/>
          <w:lang w:val="ru-RU"/>
        </w:rPr>
      </w:pPr>
      <w:r w:rsidRPr="004D1BB1">
        <w:rPr>
          <w:rFonts w:ascii="Arial" w:hAnsi="Arial"/>
          <w:color w:val="000000"/>
          <w:lang w:val="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53E5B" w:rsidRPr="004D1BB1" w:rsidRDefault="006A1F02" w:rsidP="003A444B">
      <w:pPr>
        <w:pStyle w:val="-11BulletListFooterTextnumbered-141BulletNumberNumBullet1Paragraphedeliste1lp1"/>
        <w:widowControl/>
        <w:numPr>
          <w:ilvl w:val="1"/>
          <w:numId w:val="26"/>
        </w:numPr>
        <w:spacing w:line="300" w:lineRule="auto"/>
        <w:ind w:left="0" w:firstLine="0"/>
        <w:jc w:val="both"/>
        <w:rPr>
          <w:rFonts w:ascii="Arial" w:hAnsi="Arial"/>
          <w:bCs/>
          <w:color w:val="000000"/>
          <w:lang w:val="ru-RU"/>
        </w:rPr>
      </w:pPr>
      <w:r w:rsidRPr="004D1BB1">
        <w:rPr>
          <w:rFonts w:ascii="Arial" w:hAnsi="Arial"/>
          <w:color w:val="000000"/>
          <w:lang w:val="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53E5B" w:rsidRPr="004D1BB1" w:rsidRDefault="006A1F02" w:rsidP="003A444B">
      <w:pPr>
        <w:pStyle w:val="-11BulletListFooterTextnumbered-141BulletNumberNumBullet1Paragraphedeliste1lp1"/>
        <w:widowControl/>
        <w:numPr>
          <w:ilvl w:val="1"/>
          <w:numId w:val="26"/>
        </w:numPr>
        <w:spacing w:line="300" w:lineRule="auto"/>
        <w:ind w:left="0" w:firstLine="0"/>
        <w:jc w:val="both"/>
        <w:rPr>
          <w:rFonts w:ascii="Arial" w:hAnsi="Arial"/>
          <w:bCs/>
          <w:color w:val="000000"/>
          <w:lang w:val="ru-RU"/>
        </w:rPr>
      </w:pPr>
      <w:r w:rsidRPr="004D1BB1">
        <w:rPr>
          <w:rFonts w:ascii="Arial" w:hAnsi="Arial"/>
          <w:color w:val="000000"/>
          <w:lang w:val="ru-RU"/>
        </w:rPr>
        <w:t>Неполное заполнение полей в форме Заявления, в том числе в интерактивной форме Заявления на Едином портале</w:t>
      </w:r>
      <w:r w:rsidRPr="004D1BB1">
        <w:rPr>
          <w:rFonts w:ascii="Arial" w:hAnsi="Arial"/>
          <w:bCs/>
          <w:color w:val="000000"/>
          <w:lang w:val="ru-RU"/>
        </w:rPr>
        <w:t>;</w:t>
      </w:r>
    </w:p>
    <w:p w:rsidR="00B53E5B" w:rsidRPr="004D1BB1" w:rsidRDefault="006A1F02" w:rsidP="003A444B">
      <w:pPr>
        <w:pStyle w:val="-11BulletListFooterTextnumbered-141BulletNumberNumBullet1Paragraphedeliste1lp1"/>
        <w:widowControl/>
        <w:numPr>
          <w:ilvl w:val="1"/>
          <w:numId w:val="26"/>
        </w:numPr>
        <w:spacing w:line="300" w:lineRule="auto"/>
        <w:ind w:left="0" w:firstLine="0"/>
        <w:jc w:val="both"/>
        <w:rPr>
          <w:rFonts w:ascii="Arial" w:hAnsi="Arial"/>
          <w:bCs/>
          <w:color w:val="000000"/>
          <w:lang w:val="ru-RU"/>
        </w:rPr>
      </w:pPr>
      <w:r w:rsidRPr="004D1BB1">
        <w:rPr>
          <w:rFonts w:ascii="Arial" w:hAnsi="Arial"/>
          <w:color w:val="000000"/>
          <w:lang w:val="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53E5B" w:rsidRPr="004D1BB1" w:rsidRDefault="006A1F02" w:rsidP="003A444B">
      <w:pPr>
        <w:pStyle w:val="-11BulletListFooterTextnumbered-141BulletNumberNumBullet1Paragraphedeliste1lp1"/>
        <w:widowControl/>
        <w:numPr>
          <w:ilvl w:val="1"/>
          <w:numId w:val="26"/>
        </w:numPr>
        <w:spacing w:line="300" w:lineRule="auto"/>
        <w:ind w:left="0" w:firstLine="0"/>
        <w:jc w:val="both"/>
        <w:rPr>
          <w:rFonts w:ascii="Arial" w:hAnsi="Arial"/>
          <w:bCs/>
          <w:color w:val="000000"/>
          <w:lang w:val="ru-RU"/>
        </w:rPr>
      </w:pPr>
      <w:r w:rsidRPr="004D1BB1">
        <w:rPr>
          <w:rFonts w:ascii="Arial" w:hAnsi="Arial"/>
          <w:color w:val="000000"/>
          <w:lang w:val="ru-RU"/>
        </w:rPr>
        <w:t>Несоблюдение установленных статьей 11 Федерального закона № 63-ФЗ условий признания действительности, УКЭП.</w:t>
      </w:r>
    </w:p>
    <w:p w:rsidR="00B53E5B" w:rsidRPr="004D1BB1" w:rsidRDefault="006A1F02" w:rsidP="003A444B">
      <w:pPr>
        <w:pStyle w:val="-11BulletListFooterTextnumbered-141BulletNumberNumBullet1Paragraphedeliste1lp1"/>
        <w:widowControl/>
        <w:numPr>
          <w:ilvl w:val="1"/>
          <w:numId w:val="26"/>
        </w:numPr>
        <w:tabs>
          <w:tab w:val="left" w:pos="142"/>
        </w:tabs>
        <w:spacing w:line="300" w:lineRule="auto"/>
        <w:ind w:left="0" w:firstLine="0"/>
        <w:jc w:val="both"/>
        <w:rPr>
          <w:rFonts w:ascii="Arial" w:hAnsi="Arial"/>
          <w:color w:val="000000"/>
        </w:rPr>
      </w:pPr>
      <w:r w:rsidRPr="004D1BB1">
        <w:rPr>
          <w:rFonts w:ascii="Arial" w:hAnsi="Arial"/>
          <w:color w:val="000000"/>
          <w:lang w:val="ru-RU"/>
        </w:rPr>
        <w:t xml:space="preserve">Решение об отказе в приеме документов, указанных в пункте 9.2 настоящего Административного регламента, оформляется по форме согласно приложению </w:t>
      </w:r>
      <w:r w:rsidRPr="004D1BB1">
        <w:rPr>
          <w:rFonts w:ascii="Arial" w:hAnsi="Arial"/>
          <w:color w:val="000000"/>
        </w:rPr>
        <w:t>№</w:t>
      </w:r>
      <w:r w:rsidRPr="004D1BB1">
        <w:rPr>
          <w:rFonts w:ascii="Arial" w:hAnsi="Arial"/>
          <w:color w:val="000000"/>
          <w:lang w:val="ru-RU"/>
        </w:rPr>
        <w:t xml:space="preserve"> 3 </w:t>
      </w:r>
      <w:r w:rsidRPr="004D1BB1">
        <w:rPr>
          <w:rFonts w:ascii="Arial" w:hAnsi="Arial"/>
          <w:color w:val="000000"/>
        </w:rPr>
        <w:t>к настоящему Административному регламенту.</w:t>
      </w:r>
    </w:p>
    <w:p w:rsidR="00B53E5B" w:rsidRPr="004D1BB1" w:rsidRDefault="006A1F02" w:rsidP="003A444B">
      <w:pPr>
        <w:pStyle w:val="-11BulletListFooterTextnumbered-141BulletNumberNumBullet1Paragraphedeliste1lp1"/>
        <w:widowControl/>
        <w:tabs>
          <w:tab w:val="left" w:pos="1486"/>
          <w:tab w:val="left" w:pos="2188"/>
          <w:tab w:val="left" w:pos="3745"/>
          <w:tab w:val="left" w:pos="4100"/>
          <w:tab w:val="left" w:pos="5532"/>
          <w:tab w:val="left" w:pos="5895"/>
          <w:tab w:val="left" w:pos="6970"/>
          <w:tab w:val="left" w:pos="9589"/>
        </w:tabs>
        <w:spacing w:line="300" w:lineRule="auto"/>
        <w:ind w:left="0" w:firstLine="0"/>
        <w:jc w:val="both"/>
        <w:rPr>
          <w:rFonts w:ascii="Arial" w:hAnsi="Arial"/>
          <w:color w:val="000000"/>
          <w:lang w:val="ru-RU"/>
        </w:rPr>
      </w:pPr>
      <w:r w:rsidRPr="004D1BB1">
        <w:rPr>
          <w:rFonts w:ascii="Arial" w:hAnsi="Arial"/>
          <w:color w:val="000000"/>
          <w:lang w:val="ru-RU"/>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B53E5B" w:rsidRPr="004D1BB1" w:rsidRDefault="006A1F02" w:rsidP="003A444B">
      <w:pPr>
        <w:pStyle w:val="-11BulletListFooterTextnumbered-141BulletNumberNumBullet1Paragraphedeliste1lp1"/>
        <w:widowControl/>
        <w:tabs>
          <w:tab w:val="left" w:pos="1486"/>
          <w:tab w:val="left" w:pos="2380"/>
          <w:tab w:val="left" w:pos="2713"/>
          <w:tab w:val="left" w:pos="2953"/>
          <w:tab w:val="left" w:pos="3779"/>
          <w:tab w:val="left" w:pos="4946"/>
          <w:tab w:val="left" w:pos="6714"/>
          <w:tab w:val="left" w:pos="6834"/>
          <w:tab w:val="left" w:pos="7047"/>
          <w:tab w:val="left" w:pos="8573"/>
        </w:tabs>
        <w:spacing w:line="300" w:lineRule="auto"/>
        <w:ind w:left="0" w:firstLine="0"/>
        <w:jc w:val="both"/>
        <w:rPr>
          <w:rFonts w:ascii="Arial" w:hAnsi="Arial"/>
          <w:color w:val="000000"/>
          <w:lang w:val="ru-RU"/>
        </w:rPr>
      </w:pPr>
      <w:r w:rsidRPr="004D1BB1">
        <w:rPr>
          <w:rFonts w:ascii="Arial" w:hAnsi="Arial"/>
          <w:color w:val="000000"/>
          <w:lang w:val="ru-RU"/>
        </w:rPr>
        <w:t>Отказ в приеме документов, указанных в пункте 9.2 настоящего Административного регламента, не препятствует повторному обращению З</w:t>
      </w:r>
      <w:r w:rsidRPr="004D1BB1">
        <w:rPr>
          <w:rFonts w:ascii="Arial" w:hAnsi="Arial"/>
          <w:color w:val="000000"/>
        </w:rPr>
        <w:t>аявителя в Уполномоченный орган.</w:t>
      </w:r>
    </w:p>
    <w:p w:rsidR="00B53E5B" w:rsidRPr="004D1BB1" w:rsidRDefault="006A1F02" w:rsidP="003A444B">
      <w:pPr>
        <w:pStyle w:val="-11BulletListFooterTextnumbered-141BulletNumberNumBullet1Paragraphedeliste1lp1"/>
        <w:widowControl/>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spacing w:line="300" w:lineRule="auto"/>
        <w:ind w:left="0" w:firstLine="0"/>
        <w:jc w:val="both"/>
        <w:rPr>
          <w:rFonts w:ascii="Arial" w:hAnsi="Arial"/>
          <w:color w:val="000000"/>
          <w:lang w:val="ru-RU"/>
        </w:rPr>
      </w:pPr>
      <w:bookmarkStart w:id="16" w:name="_Toc110269036"/>
      <w:r w:rsidRPr="004D1BB1">
        <w:rPr>
          <w:rFonts w:ascii="Arial" w:hAnsi="Arial"/>
          <w:color w:val="000000"/>
          <w:lang w:val="ru-RU"/>
        </w:rPr>
        <w:t>Исчерпывающий перечень оснований отказа в предоставлении Муниципальной услуги</w:t>
      </w:r>
      <w:bookmarkEnd w:id="16"/>
    </w:p>
    <w:p w:rsidR="00B53E5B" w:rsidRPr="004D1BB1" w:rsidRDefault="006A1F02" w:rsidP="003A444B">
      <w:pPr>
        <w:pStyle w:val="-11BulletListFooterTextnumbered-141BulletNumberNumBullet1Paragraphedeliste1lp1"/>
        <w:widowControl/>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300" w:lineRule="auto"/>
        <w:ind w:left="0" w:firstLine="0"/>
        <w:jc w:val="both"/>
        <w:rPr>
          <w:rFonts w:ascii="Arial" w:hAnsi="Arial"/>
          <w:color w:val="000000"/>
          <w:lang w:val="ru-RU"/>
        </w:rPr>
      </w:pPr>
      <w:r w:rsidRPr="004D1BB1">
        <w:rPr>
          <w:rFonts w:ascii="Arial" w:hAnsi="Arial"/>
          <w:color w:val="000000"/>
          <w:lang w:val="ru-RU"/>
        </w:rPr>
        <w:t>Наличие противоречивых сведений в Заявлении и приложенных к нему документах;</w:t>
      </w:r>
    </w:p>
    <w:p w:rsidR="00B53E5B" w:rsidRPr="004D1BB1" w:rsidRDefault="006A1F02" w:rsidP="003A444B">
      <w:pPr>
        <w:pStyle w:val="-11BulletListFooterTextnumbered-141BulletNumberNumBullet1Paragraphedeliste1lp1"/>
        <w:widowControl/>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300" w:lineRule="auto"/>
        <w:ind w:left="0" w:firstLine="0"/>
        <w:jc w:val="both"/>
        <w:rPr>
          <w:rFonts w:ascii="Arial" w:hAnsi="Arial"/>
          <w:color w:val="000000"/>
          <w:lang w:val="ru-RU"/>
        </w:rPr>
      </w:pPr>
      <w:r w:rsidRPr="004D1BB1">
        <w:rPr>
          <w:rFonts w:ascii="Arial" w:hAnsi="Arial"/>
          <w:color w:val="000000"/>
          <w:lang w:val="ru-RU"/>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B53E5B" w:rsidRPr="004D1BB1" w:rsidRDefault="006A1F02" w:rsidP="003A444B">
      <w:pPr>
        <w:pStyle w:val="-11BulletListFooterTextnumbered-141BulletNumberNumBullet1Paragraphedeliste1lp1"/>
        <w:widowControl/>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300" w:lineRule="auto"/>
        <w:ind w:left="0" w:firstLine="0"/>
        <w:jc w:val="both"/>
        <w:rPr>
          <w:rFonts w:ascii="Arial" w:hAnsi="Arial"/>
          <w:color w:val="000000"/>
          <w:lang w:val="ru-RU"/>
        </w:rPr>
      </w:pPr>
      <w:r w:rsidRPr="004D1BB1">
        <w:rPr>
          <w:rFonts w:ascii="Arial" w:hAnsi="Arial"/>
          <w:color w:val="000000"/>
          <w:lang w:val="ru-RU"/>
        </w:rPr>
        <w:t>Выявление возможности сохранения зеленых насаждений;</w:t>
      </w:r>
    </w:p>
    <w:p w:rsidR="00B53E5B" w:rsidRPr="004D1BB1" w:rsidRDefault="006A1F02" w:rsidP="003A444B">
      <w:pPr>
        <w:pStyle w:val="-11BulletListFooterTextnumbered-141BulletNumberNumBullet1Paragraphedeliste1lp1"/>
        <w:widowControl/>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spacing w:line="300" w:lineRule="auto"/>
        <w:ind w:left="0" w:firstLine="0"/>
        <w:jc w:val="both"/>
        <w:rPr>
          <w:rFonts w:ascii="Arial" w:hAnsi="Arial"/>
          <w:color w:val="000000"/>
          <w:lang w:val="ru-RU"/>
        </w:rPr>
      </w:pPr>
      <w:r w:rsidRPr="004D1BB1">
        <w:rPr>
          <w:rFonts w:ascii="Arial" w:hAnsi="Arial"/>
          <w:color w:val="000000"/>
          <w:lang w:val="ru-RU"/>
        </w:rPr>
        <w:t>Несоответствие документов, представляемых Заявителем, по форме или содержанию требованиям законодательства Российской Федерации;</w:t>
      </w:r>
    </w:p>
    <w:p w:rsidR="00B53E5B" w:rsidRPr="004D1BB1" w:rsidRDefault="006A1F02" w:rsidP="003A444B">
      <w:pPr>
        <w:pStyle w:val="-11BulletListFooterTextnumbered-141BulletNumberNumBullet1Paragraphedeliste1lp1"/>
        <w:widowControl/>
        <w:numPr>
          <w:ilvl w:val="1"/>
          <w:numId w:val="30"/>
        </w:numPr>
        <w:tabs>
          <w:tab w:val="left" w:pos="1486"/>
          <w:tab w:val="left" w:pos="2380"/>
          <w:tab w:val="left" w:pos="2713"/>
          <w:tab w:val="left" w:pos="2953"/>
          <w:tab w:val="left" w:pos="3779"/>
          <w:tab w:val="left" w:pos="4946"/>
          <w:tab w:val="left" w:pos="6714"/>
          <w:tab w:val="left" w:pos="6834"/>
          <w:tab w:val="left" w:pos="7047"/>
          <w:tab w:val="left" w:pos="8573"/>
        </w:tabs>
        <w:spacing w:line="300" w:lineRule="auto"/>
        <w:ind w:left="0" w:firstLine="0"/>
        <w:jc w:val="both"/>
        <w:rPr>
          <w:rFonts w:ascii="Arial" w:hAnsi="Arial"/>
          <w:color w:val="000000"/>
        </w:rPr>
      </w:pPr>
      <w:r w:rsidRPr="004D1BB1">
        <w:rPr>
          <w:rFonts w:ascii="Arial" w:hAnsi="Arial"/>
          <w:color w:val="000000"/>
          <w:lang w:val="ru-RU"/>
        </w:rPr>
        <w:t>Запрос подан неуполномоченным лицом</w:t>
      </w:r>
      <w:r w:rsidRPr="004D1BB1">
        <w:rPr>
          <w:rFonts w:ascii="Arial" w:hAnsi="Arial"/>
          <w:color w:val="000000"/>
        </w:rPr>
        <w:t>.</w:t>
      </w:r>
    </w:p>
    <w:p w:rsidR="00B53E5B" w:rsidRPr="004D1BB1" w:rsidRDefault="006A1F02" w:rsidP="003A444B">
      <w:pPr>
        <w:pStyle w:val="-11BulletListFooterTextnumbered-141BulletNumberNumBullet1Paragraphedeliste1lp1"/>
        <w:widowControl/>
        <w:tabs>
          <w:tab w:val="left" w:pos="1486"/>
        </w:tabs>
        <w:spacing w:line="300" w:lineRule="auto"/>
        <w:ind w:left="0" w:firstLine="0"/>
        <w:jc w:val="both"/>
        <w:rPr>
          <w:rFonts w:ascii="Arial" w:hAnsi="Arial"/>
          <w:color w:val="000000"/>
          <w:lang w:val="ru-RU"/>
        </w:rPr>
      </w:pPr>
      <w:r w:rsidRPr="004D1BB1">
        <w:rPr>
          <w:rFonts w:ascii="Arial" w:hAnsi="Arial"/>
          <w:color w:val="000000"/>
          <w:lang w:val="ru-RU"/>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B53E5B" w:rsidRPr="004D1BB1" w:rsidRDefault="006A1F02" w:rsidP="003A444B">
      <w:pPr>
        <w:pStyle w:val="-11BulletListFooterTextnumbered-141BulletNumberNumBullet1Paragraphedeliste1lp1"/>
        <w:widowControl/>
        <w:tabs>
          <w:tab w:val="left" w:pos="1486"/>
          <w:tab w:val="left" w:pos="2188"/>
          <w:tab w:val="left" w:pos="3745"/>
          <w:tab w:val="left" w:pos="4100"/>
          <w:tab w:val="left" w:pos="5532"/>
          <w:tab w:val="left" w:pos="5895"/>
          <w:tab w:val="left" w:pos="6970"/>
          <w:tab w:val="left" w:pos="9589"/>
        </w:tabs>
        <w:spacing w:line="300" w:lineRule="auto"/>
        <w:ind w:left="0" w:firstLine="0"/>
        <w:jc w:val="both"/>
        <w:rPr>
          <w:rFonts w:ascii="Arial" w:hAnsi="Arial"/>
          <w:color w:val="000000"/>
          <w:lang w:val="ru-RU"/>
        </w:rPr>
      </w:pPr>
      <w:r w:rsidRPr="004D1BB1">
        <w:rPr>
          <w:rFonts w:ascii="Arial" w:hAnsi="Arial"/>
          <w:color w:val="000000"/>
          <w:lang w:val="ru-RU"/>
        </w:rP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w:t>
      </w:r>
      <w:r w:rsidRPr="004D1BB1">
        <w:rPr>
          <w:rFonts w:ascii="Arial" w:hAnsi="Arial"/>
          <w:color w:val="000000"/>
          <w:lang w:val="ru-RU"/>
        </w:rPr>
        <w:lastRenderedPageBreak/>
        <w:t>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B53E5B" w:rsidRPr="004D1BB1" w:rsidRDefault="006A1F02" w:rsidP="003A444B">
      <w:pPr>
        <w:pStyle w:val="1"/>
        <w:widowControl/>
        <w:numPr>
          <w:ilvl w:val="0"/>
          <w:numId w:val="26"/>
        </w:numPr>
        <w:spacing w:line="300" w:lineRule="auto"/>
        <w:ind w:left="0" w:right="0" w:firstLine="0"/>
        <w:jc w:val="both"/>
        <w:rPr>
          <w:rFonts w:ascii="Arial" w:hAnsi="Arial"/>
          <w:b w:val="0"/>
          <w:bCs w:val="0"/>
          <w:color w:val="000000"/>
          <w:sz w:val="24"/>
          <w:szCs w:val="24"/>
          <w:lang w:val="ru-RU"/>
        </w:rPr>
      </w:pPr>
      <w:bookmarkStart w:id="17" w:name="_Toc110269037"/>
      <w:r w:rsidRPr="004D1BB1">
        <w:rPr>
          <w:rFonts w:ascii="Arial" w:hAnsi="Arial"/>
          <w:b w:val="0"/>
          <w:color w:val="000000"/>
          <w:sz w:val="24"/>
          <w:szCs w:val="24"/>
          <w:lang w:val="ru-RU"/>
        </w:rPr>
        <w:t xml:space="preserve">Порядок, размер и основания взимания государственной пошлины или иной оплаты, взимаемой за предоставление Муниципальной </w:t>
      </w:r>
      <w:r w:rsidRPr="004D1BB1">
        <w:rPr>
          <w:rFonts w:ascii="Arial" w:hAnsi="Arial"/>
          <w:b w:val="0"/>
          <w:bCs w:val="0"/>
          <w:color w:val="000000"/>
          <w:sz w:val="24"/>
          <w:szCs w:val="24"/>
          <w:lang w:val="ru-RU"/>
        </w:rPr>
        <w:t>услуги</w:t>
      </w:r>
      <w:bookmarkEnd w:id="17"/>
    </w:p>
    <w:p w:rsidR="00B53E5B" w:rsidRPr="004D1BB1" w:rsidRDefault="006A1F02" w:rsidP="003A444B">
      <w:pPr>
        <w:pStyle w:val="-11BulletListFooterTextnumbered-141BulletNumberNumBullet1Paragraphedeliste1lp1"/>
        <w:widowControl/>
        <w:numPr>
          <w:ilvl w:val="1"/>
          <w:numId w:val="26"/>
        </w:numPr>
        <w:tabs>
          <w:tab w:val="left" w:pos="1486"/>
        </w:tabs>
        <w:spacing w:line="300" w:lineRule="auto"/>
        <w:ind w:left="0" w:firstLine="0"/>
        <w:jc w:val="both"/>
        <w:rPr>
          <w:rFonts w:ascii="Arial" w:hAnsi="Arial"/>
          <w:color w:val="000000"/>
          <w:lang w:val="ru-RU"/>
        </w:rPr>
      </w:pPr>
      <w:r w:rsidRPr="004D1BB1">
        <w:rPr>
          <w:rFonts w:ascii="Arial" w:hAnsi="Arial"/>
          <w:color w:val="000000"/>
          <w:lang w:val="ru-RU"/>
        </w:rPr>
        <w:t xml:space="preserve">Предоставление Муниципальной услуги осуществляется без взимания платы. </w:t>
      </w:r>
    </w:p>
    <w:p w:rsidR="00B53E5B" w:rsidRPr="004D1BB1" w:rsidRDefault="006A1F02" w:rsidP="003A444B">
      <w:pPr>
        <w:pStyle w:val="1"/>
        <w:widowControl/>
        <w:numPr>
          <w:ilvl w:val="0"/>
          <w:numId w:val="26"/>
        </w:numPr>
        <w:spacing w:line="300" w:lineRule="auto"/>
        <w:ind w:left="0" w:right="0" w:firstLine="0"/>
        <w:contextualSpacing/>
        <w:jc w:val="both"/>
        <w:rPr>
          <w:rFonts w:ascii="Arial" w:hAnsi="Arial"/>
          <w:b w:val="0"/>
          <w:color w:val="000000"/>
          <w:sz w:val="24"/>
          <w:szCs w:val="24"/>
          <w:lang w:val="ru-RU"/>
        </w:rPr>
      </w:pPr>
      <w:bookmarkStart w:id="18" w:name="_Toc110269038"/>
      <w:r w:rsidRPr="004D1BB1">
        <w:rPr>
          <w:rFonts w:ascii="Arial" w:hAnsi="Arial"/>
          <w:b w:val="0"/>
          <w:color w:val="000000"/>
          <w:sz w:val="24"/>
          <w:szCs w:val="24"/>
          <w:lang w:val="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B53E5B" w:rsidRPr="004D1BB1" w:rsidRDefault="006A1F02" w:rsidP="003A444B">
      <w:pPr>
        <w:pStyle w:val="-11BulletListFooterTextnumbered-141BulletNumberNumBullet1Paragraphedeliste1lp1"/>
        <w:widowControl/>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300" w:lineRule="auto"/>
        <w:ind w:left="0" w:firstLine="0"/>
        <w:jc w:val="both"/>
        <w:rPr>
          <w:rFonts w:ascii="Arial" w:hAnsi="Arial"/>
          <w:color w:val="000000"/>
          <w:lang w:val="ru-RU"/>
        </w:rPr>
      </w:pPr>
      <w:r w:rsidRPr="004D1BB1">
        <w:rPr>
          <w:rFonts w:ascii="Arial" w:hAnsi="Arial"/>
          <w:color w:val="000000"/>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B53E5B" w:rsidRPr="004D1BB1" w:rsidRDefault="006A1F02" w:rsidP="003A444B">
      <w:pPr>
        <w:pStyle w:val="1"/>
        <w:widowControl/>
        <w:numPr>
          <w:ilvl w:val="0"/>
          <w:numId w:val="26"/>
        </w:numPr>
        <w:spacing w:line="300" w:lineRule="auto"/>
        <w:ind w:left="0" w:right="0" w:firstLine="0"/>
        <w:jc w:val="both"/>
        <w:rPr>
          <w:rFonts w:ascii="Arial" w:hAnsi="Arial"/>
          <w:b w:val="0"/>
          <w:color w:val="000000"/>
          <w:sz w:val="24"/>
          <w:szCs w:val="24"/>
          <w:lang w:val="ru-RU"/>
        </w:rPr>
      </w:pPr>
      <w:bookmarkStart w:id="19" w:name="_Toc110269039"/>
      <w:r w:rsidRPr="004D1BB1">
        <w:rPr>
          <w:rFonts w:ascii="Arial" w:hAnsi="Arial"/>
          <w:b w:val="0"/>
          <w:color w:val="000000"/>
          <w:sz w:val="24"/>
          <w:szCs w:val="24"/>
          <w:lang w:val="ru-RU"/>
        </w:rPr>
        <w:t>Срок регистрации запроса Заявителя о предоставлении Муниципальной услуги, в том числе в электронной форме</w:t>
      </w:r>
      <w:bookmarkEnd w:id="19"/>
    </w:p>
    <w:p w:rsidR="00B53E5B" w:rsidRPr="004D1BB1" w:rsidRDefault="006A1F02" w:rsidP="003A444B">
      <w:pPr>
        <w:pStyle w:val="-11BulletListFooterTextnumbered-141BulletNumberNumBullet1Paragraphedeliste1lp1"/>
        <w:widowControl/>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300" w:lineRule="auto"/>
        <w:ind w:left="0" w:firstLine="0"/>
        <w:jc w:val="both"/>
        <w:rPr>
          <w:rFonts w:ascii="Arial" w:hAnsi="Arial"/>
          <w:color w:val="000000"/>
          <w:lang w:val="ru-RU"/>
        </w:rPr>
      </w:pPr>
      <w:r w:rsidRPr="004D1BB1">
        <w:rPr>
          <w:rFonts w:ascii="Arial" w:hAnsi="Arial"/>
          <w:color w:val="000000"/>
          <w:lang w:val="ru-RU"/>
        </w:rPr>
        <w:t>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B53E5B" w:rsidRPr="004D1BB1" w:rsidRDefault="006A1F02" w:rsidP="003A444B">
      <w:pPr>
        <w:pStyle w:val="-11BulletListFooterTextnumbered-141BulletNumberNumBullet1Paragraphedeliste1lp1"/>
        <w:widowControl/>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300" w:lineRule="auto"/>
        <w:ind w:left="0" w:firstLine="0"/>
        <w:jc w:val="both"/>
        <w:rPr>
          <w:rFonts w:ascii="Arial" w:hAnsi="Arial"/>
          <w:color w:val="000000"/>
          <w:lang w:val="ru-RU"/>
        </w:rPr>
      </w:pPr>
      <w:r w:rsidRPr="004D1BB1">
        <w:rPr>
          <w:rFonts w:ascii="Arial" w:hAnsi="Arial"/>
          <w:color w:val="000000"/>
          <w:lang w:val="ru-RU"/>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B53E5B" w:rsidRPr="004D1BB1" w:rsidRDefault="006A1F02" w:rsidP="003A444B">
      <w:pPr>
        <w:pStyle w:val="1"/>
        <w:widowControl/>
        <w:numPr>
          <w:ilvl w:val="0"/>
          <w:numId w:val="26"/>
        </w:numPr>
        <w:spacing w:line="300" w:lineRule="auto"/>
        <w:ind w:left="0" w:right="0" w:firstLine="0"/>
        <w:jc w:val="both"/>
        <w:rPr>
          <w:rFonts w:ascii="Arial" w:hAnsi="Arial"/>
          <w:b w:val="0"/>
          <w:bCs w:val="0"/>
          <w:color w:val="000000"/>
          <w:sz w:val="24"/>
          <w:szCs w:val="24"/>
          <w:lang w:val="ru-RU"/>
        </w:rPr>
      </w:pPr>
      <w:bookmarkStart w:id="20" w:name="_Toc110269040"/>
      <w:r w:rsidRPr="004D1BB1">
        <w:rPr>
          <w:rFonts w:ascii="Arial" w:hAnsi="Arial"/>
          <w:b w:val="0"/>
          <w:color w:val="000000"/>
          <w:sz w:val="24"/>
          <w:szCs w:val="24"/>
          <w:lang w:val="ru-RU"/>
        </w:rPr>
        <w:t>Требования к помещениям, в которых предоставляется Муниципальная услуга</w:t>
      </w:r>
      <w:bookmarkEnd w:id="20"/>
    </w:p>
    <w:p w:rsidR="00B53E5B" w:rsidRPr="004D1BB1" w:rsidRDefault="006A1F02" w:rsidP="003A444B">
      <w:pPr>
        <w:pStyle w:val="-11BulletListFooterTextnumbered-141BulletNumberNumBullet1Paragraphedeliste1lp1"/>
        <w:widowControl/>
        <w:tabs>
          <w:tab w:val="left" w:pos="-284"/>
          <w:tab w:val="left" w:pos="0"/>
        </w:tabs>
        <w:spacing w:line="300" w:lineRule="auto"/>
        <w:ind w:left="0" w:firstLine="0"/>
        <w:jc w:val="both"/>
        <w:rPr>
          <w:rFonts w:ascii="Arial" w:hAnsi="Arial"/>
          <w:color w:val="000000"/>
          <w:lang w:val="ru-RU"/>
        </w:rPr>
      </w:pPr>
      <w:r w:rsidRPr="004D1BB1">
        <w:rPr>
          <w:rFonts w:ascii="Arial" w:hAnsi="Arial"/>
          <w:color w:val="000000"/>
          <w:lang w:val="ru-RU"/>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B53E5B" w:rsidRPr="004D1BB1" w:rsidRDefault="006A1F02" w:rsidP="003A444B">
      <w:pPr>
        <w:pStyle w:val="a3"/>
        <w:widowControl/>
        <w:tabs>
          <w:tab w:val="left" w:pos="1176"/>
          <w:tab w:val="left" w:pos="4038"/>
          <w:tab w:val="left" w:pos="4431"/>
          <w:tab w:val="left" w:pos="7537"/>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 xml:space="preserve">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4D1BB1">
        <w:rPr>
          <w:rFonts w:ascii="Arial" w:hAnsi="Arial"/>
          <w:color w:val="000000"/>
          <w:sz w:val="24"/>
          <w:szCs w:val="24"/>
        </w:rPr>
        <w:t>I</w:t>
      </w:r>
      <w:r w:rsidRPr="004D1BB1">
        <w:rPr>
          <w:rFonts w:ascii="Arial" w:hAnsi="Arial"/>
          <w:color w:val="000000"/>
          <w:sz w:val="24"/>
          <w:szCs w:val="24"/>
          <w:lang w:val="ru-RU"/>
        </w:rPr>
        <w:t xml:space="preserve">, </w:t>
      </w:r>
      <w:r w:rsidRPr="004D1BB1">
        <w:rPr>
          <w:rFonts w:ascii="Arial" w:hAnsi="Arial"/>
          <w:color w:val="000000"/>
          <w:sz w:val="24"/>
          <w:szCs w:val="24"/>
        </w:rPr>
        <w:t>II</w:t>
      </w:r>
      <w:r w:rsidRPr="004D1BB1">
        <w:rPr>
          <w:rFonts w:ascii="Arial" w:hAnsi="Arial"/>
          <w:color w:val="000000"/>
          <w:sz w:val="24"/>
          <w:szCs w:val="24"/>
          <w:lang w:val="ru-RU"/>
        </w:rPr>
        <w:t xml:space="preserve"> групп, а также инвалидами </w:t>
      </w:r>
      <w:r w:rsidRPr="004D1BB1">
        <w:rPr>
          <w:rFonts w:ascii="Arial" w:hAnsi="Arial"/>
          <w:color w:val="000000"/>
          <w:sz w:val="24"/>
          <w:szCs w:val="24"/>
        </w:rPr>
        <w:t>III</w:t>
      </w:r>
      <w:r w:rsidRPr="004D1BB1">
        <w:rPr>
          <w:rFonts w:ascii="Arial" w:hAnsi="Arial"/>
          <w:color w:val="000000"/>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3E5B" w:rsidRPr="004D1BB1" w:rsidRDefault="006A1F02" w:rsidP="003A444B">
      <w:pPr>
        <w:pStyle w:val="a3"/>
        <w:widowControl/>
        <w:tabs>
          <w:tab w:val="left" w:pos="2593"/>
          <w:tab w:val="left" w:pos="2826"/>
          <w:tab w:val="left" w:pos="3911"/>
          <w:tab w:val="left" w:pos="4328"/>
          <w:tab w:val="left" w:pos="6299"/>
          <w:tab w:val="left" w:pos="8029"/>
          <w:tab w:val="left" w:pos="9877"/>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 xml:space="preserve">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4D1BB1">
        <w:rPr>
          <w:rFonts w:ascii="Arial" w:hAnsi="Arial"/>
          <w:color w:val="000000"/>
          <w:sz w:val="24"/>
          <w:szCs w:val="24"/>
          <w:lang w:val="ru-RU"/>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53E5B" w:rsidRPr="004D1BB1" w:rsidRDefault="006A1F02" w:rsidP="003A444B">
      <w:pPr>
        <w:pStyle w:val="a3"/>
        <w:widowControl/>
        <w:tabs>
          <w:tab w:val="left" w:pos="2798"/>
          <w:tab w:val="left" w:pos="3608"/>
          <w:tab w:val="left" w:pos="3995"/>
          <w:tab w:val="left" w:pos="5052"/>
          <w:tab w:val="left" w:pos="7502"/>
          <w:tab w:val="left" w:pos="8551"/>
          <w:tab w:val="left" w:pos="9695"/>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наименование;</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местонахождение и юридический адрес; режим работы;</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график приема;</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4) номера телефонов для справок.</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15.5 Помещения, в которых предоставляется Муниципальная услуга, должны соответствовать санитарно-эпидемиологическим правилам и нормативам.</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15.6 Помещения, в которых предоставляется Муниципальная услуга, оснащаются:</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туалетными комнатами для посетителей.</w:t>
      </w:r>
    </w:p>
    <w:p w:rsidR="00B53E5B" w:rsidRPr="004D1BB1" w:rsidRDefault="006A1F02" w:rsidP="003A444B">
      <w:pPr>
        <w:pStyle w:val="a3"/>
        <w:widowControl/>
        <w:tabs>
          <w:tab w:val="left" w:pos="1529"/>
          <w:tab w:val="left" w:pos="2908"/>
          <w:tab w:val="left" w:pos="4442"/>
          <w:tab w:val="left" w:pos="6128"/>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15.9 Места для заполнения заявлений оборудуются стульями, столами (стойками), бланками Заявлений, письменными принадлежностями.</w:t>
      </w:r>
    </w:p>
    <w:p w:rsidR="00B53E5B" w:rsidRPr="004D1BB1" w:rsidRDefault="006A1F02" w:rsidP="003A444B">
      <w:pPr>
        <w:pStyle w:val="a3"/>
        <w:widowControl/>
        <w:tabs>
          <w:tab w:val="left" w:pos="1891"/>
          <w:tab w:val="left" w:pos="2980"/>
          <w:tab w:val="left" w:pos="4536"/>
          <w:tab w:val="left" w:pos="6328"/>
          <w:tab w:val="left" w:pos="8867"/>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15.10 Места приема Заявителей оборудуются информационными табличками (вывесками) с указанием:</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номера кабинета и наименования отдела;</w:t>
      </w:r>
    </w:p>
    <w:p w:rsidR="00B53E5B" w:rsidRPr="004D1BB1" w:rsidRDefault="006A1F02" w:rsidP="003A444B">
      <w:pPr>
        <w:pStyle w:val="a3"/>
        <w:widowControl/>
        <w:tabs>
          <w:tab w:val="left" w:pos="3055"/>
          <w:tab w:val="left" w:pos="3445"/>
          <w:tab w:val="left" w:pos="6607"/>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фамилии, имени и отчества (последнее–при наличии), должности ответственного лица за прием документов;</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графика приема Заявителей.</w:t>
      </w:r>
    </w:p>
    <w:p w:rsidR="00B53E5B" w:rsidRPr="004D1BB1" w:rsidRDefault="006A1F02" w:rsidP="003A444B">
      <w:pPr>
        <w:pStyle w:val="a3"/>
        <w:widowControl/>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3E5B" w:rsidRPr="004D1BB1" w:rsidRDefault="006A1F02" w:rsidP="003A444B">
      <w:pPr>
        <w:pStyle w:val="a3"/>
        <w:widowControl/>
        <w:tabs>
          <w:tab w:val="left" w:pos="3541"/>
          <w:tab w:val="left" w:pos="3984"/>
          <w:tab w:val="left" w:pos="4934"/>
          <w:tab w:val="left" w:pos="7519"/>
          <w:tab w:val="left" w:pos="8429"/>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15.13 При предоставлении Муниципальной услуги инвалидам обеспечиваются:</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возможность беспрепятственного доступа к объекту (зданию, помещению), в котором предоставляется Муниципальная услуга;</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 xml:space="preserve">2) возможность самостоятельного передвижения по территории, на которой расположены здания и помещения, в которых предоставляется Муниципальная услуга, а </w:t>
      </w:r>
      <w:r w:rsidRPr="004D1BB1">
        <w:rPr>
          <w:rFonts w:ascii="Arial" w:hAnsi="Arial"/>
          <w:color w:val="000000"/>
          <w:sz w:val="24"/>
          <w:szCs w:val="24"/>
          <w:lang w:val="ru-RU"/>
        </w:rPr>
        <w:lastRenderedPageBreak/>
        <w:t>также входа в такие объекты и выхода из них, посадки в транспортное средство и высадки из него, в том числе с использование кресла- коляски;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сопровождение инвалидов, имеющих стойкие расстройства функции зрения и самостоятельного передвижения;</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53E5B" w:rsidRPr="004D1BB1" w:rsidRDefault="006A1F02" w:rsidP="003A444B">
      <w:pPr>
        <w:pStyle w:val="a3"/>
        <w:widowControl/>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6) допуск сурдопереводчика и тифлосурдопереводчика;</w:t>
      </w:r>
    </w:p>
    <w:p w:rsidR="00B53E5B" w:rsidRPr="004D1BB1" w:rsidRDefault="006A1F02" w:rsidP="003A444B">
      <w:pPr>
        <w:pStyle w:val="a3"/>
        <w:widowControl/>
        <w:tabs>
          <w:tab w:val="left" w:pos="2070"/>
          <w:tab w:val="left" w:pos="3879"/>
          <w:tab w:val="left" w:pos="7854"/>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B53E5B" w:rsidRPr="004D1BB1" w:rsidRDefault="006A1F02" w:rsidP="003A444B">
      <w:pPr>
        <w:pStyle w:val="1"/>
        <w:widowControl/>
        <w:numPr>
          <w:ilvl w:val="0"/>
          <w:numId w:val="26"/>
        </w:numPr>
        <w:spacing w:line="300" w:lineRule="auto"/>
        <w:ind w:left="0" w:right="0" w:firstLine="0"/>
        <w:contextualSpacing/>
        <w:jc w:val="both"/>
        <w:rPr>
          <w:rFonts w:ascii="Arial" w:hAnsi="Arial"/>
          <w:b w:val="0"/>
          <w:color w:val="000000"/>
          <w:sz w:val="24"/>
          <w:szCs w:val="24"/>
          <w:lang w:val="ru-RU"/>
        </w:rPr>
      </w:pPr>
      <w:bookmarkStart w:id="21" w:name="_Toc110269041"/>
      <w:r w:rsidRPr="004D1BB1">
        <w:rPr>
          <w:rFonts w:ascii="Arial" w:hAnsi="Arial"/>
          <w:b w:val="0"/>
          <w:color w:val="000000"/>
          <w:sz w:val="24"/>
          <w:szCs w:val="24"/>
          <w:lang w:val="ru-RU"/>
        </w:rPr>
        <w:t>Показатели доступности и качества Муниципальной услуги</w:t>
      </w:r>
      <w:bookmarkEnd w:id="21"/>
    </w:p>
    <w:p w:rsidR="00B53E5B" w:rsidRPr="004D1BB1" w:rsidRDefault="006A1F02" w:rsidP="003A444B">
      <w:pPr>
        <w:pStyle w:val="1"/>
        <w:widowControl/>
        <w:numPr>
          <w:ilvl w:val="1"/>
          <w:numId w:val="26"/>
        </w:numPr>
        <w:spacing w:line="300" w:lineRule="auto"/>
        <w:ind w:left="0" w:right="0" w:firstLine="0"/>
        <w:jc w:val="both"/>
        <w:rPr>
          <w:rFonts w:ascii="Arial" w:hAnsi="Arial"/>
          <w:b w:val="0"/>
          <w:color w:val="000000"/>
          <w:sz w:val="24"/>
          <w:szCs w:val="24"/>
          <w:lang w:val="ru-RU"/>
        </w:rPr>
      </w:pPr>
      <w:r w:rsidRPr="004D1BB1">
        <w:rPr>
          <w:rFonts w:ascii="Arial" w:hAnsi="Arial"/>
          <w:b w:val="0"/>
          <w:color w:val="000000"/>
          <w:sz w:val="24"/>
          <w:szCs w:val="24"/>
          <w:lang w:val="ru-RU"/>
        </w:rPr>
        <w:t>Основными показателями доступности предоставления Муниципальной услуги являются:</w:t>
      </w:r>
    </w:p>
    <w:p w:rsidR="00B53E5B" w:rsidRPr="004D1BB1" w:rsidRDefault="006A1F02" w:rsidP="003A444B">
      <w:pPr>
        <w:pStyle w:val="a3"/>
        <w:widowControl/>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B53E5B" w:rsidRPr="004D1BB1" w:rsidRDefault="006A1F02" w:rsidP="003A444B">
      <w:pPr>
        <w:pStyle w:val="a3"/>
        <w:widowControl/>
        <w:tabs>
          <w:tab w:val="left" w:pos="2797"/>
          <w:tab w:val="left" w:pos="4375"/>
          <w:tab w:val="left" w:pos="5431"/>
          <w:tab w:val="left" w:pos="5864"/>
          <w:tab w:val="left" w:pos="6024"/>
          <w:tab w:val="left" w:pos="7331"/>
          <w:tab w:val="left" w:pos="7909"/>
          <w:tab w:val="left" w:pos="8364"/>
          <w:tab w:val="left" w:pos="8645"/>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B53E5B" w:rsidRPr="004D1BB1" w:rsidRDefault="006A1F02" w:rsidP="003A444B">
      <w:pPr>
        <w:pStyle w:val="a3"/>
        <w:widowControl/>
        <w:tabs>
          <w:tab w:val="left" w:pos="3558"/>
          <w:tab w:val="left" w:pos="4247"/>
          <w:tab w:val="left" w:pos="5175"/>
          <w:tab w:val="left" w:pos="5549"/>
          <w:tab w:val="left" w:pos="7737"/>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B53E5B" w:rsidRPr="004D1BB1" w:rsidRDefault="006A1F02" w:rsidP="003A444B">
      <w:pPr>
        <w:pStyle w:val="-11BulletListFooterTextnumbered-141BulletNumberNumBullet1Paragraphedeliste1lp1"/>
        <w:widowControl/>
        <w:numPr>
          <w:ilvl w:val="1"/>
          <w:numId w:val="26"/>
        </w:numPr>
        <w:tabs>
          <w:tab w:val="left" w:pos="1486"/>
        </w:tabs>
        <w:spacing w:line="300" w:lineRule="auto"/>
        <w:ind w:left="0" w:firstLine="0"/>
        <w:jc w:val="both"/>
        <w:rPr>
          <w:rFonts w:ascii="Arial" w:hAnsi="Arial"/>
          <w:color w:val="000000"/>
          <w:lang w:val="ru-RU"/>
        </w:rPr>
      </w:pPr>
      <w:r w:rsidRPr="004D1BB1">
        <w:rPr>
          <w:rFonts w:ascii="Arial" w:hAnsi="Arial"/>
          <w:color w:val="000000"/>
          <w:lang w:val="ru-RU"/>
        </w:rPr>
        <w:t>Основными показателями качества предоставления Муниципальной услуги являются:</w:t>
      </w:r>
    </w:p>
    <w:p w:rsidR="00B53E5B" w:rsidRPr="004D1BB1" w:rsidRDefault="006A1F02" w:rsidP="003A444B">
      <w:pPr>
        <w:pStyle w:val="a3"/>
        <w:widowControl/>
        <w:tabs>
          <w:tab w:val="left" w:pos="2037"/>
          <w:tab w:val="left" w:pos="2541"/>
          <w:tab w:val="left" w:pos="4146"/>
          <w:tab w:val="left" w:pos="4635"/>
          <w:tab w:val="left" w:pos="8699"/>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53E5B" w:rsidRPr="004D1BB1" w:rsidRDefault="006A1F02" w:rsidP="003A444B">
      <w:pPr>
        <w:pStyle w:val="a3"/>
        <w:widowControl/>
        <w:tabs>
          <w:tab w:val="left" w:pos="2309"/>
          <w:tab w:val="left" w:pos="2756"/>
          <w:tab w:val="left" w:pos="4412"/>
          <w:tab w:val="left" w:pos="5374"/>
          <w:tab w:val="left" w:pos="5785"/>
          <w:tab w:val="left" w:pos="6108"/>
          <w:tab w:val="left" w:pos="7977"/>
          <w:tab w:val="left" w:pos="8386"/>
          <w:tab w:val="left" w:pos="10147"/>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минимально возможное количество взаимодействий гражданина с должностными лицами, участвующими в предоставлении Муниципальной услуги;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отсутствие обоснованных жалоб на действия (бездействие) сотрудников и их некорректное (невнимательное) отношение к Заявителям;</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4) отсутствие нарушений установленных сроков в процессе предоставления Муниципальной услуги;</w:t>
      </w:r>
    </w:p>
    <w:p w:rsidR="00B53E5B" w:rsidRPr="004D1BB1" w:rsidRDefault="006A1F02" w:rsidP="003A444B">
      <w:pPr>
        <w:pStyle w:val="a3"/>
        <w:widowControl/>
        <w:tabs>
          <w:tab w:val="left" w:pos="2131"/>
          <w:tab w:val="left" w:pos="2538"/>
          <w:tab w:val="left" w:pos="3407"/>
          <w:tab w:val="left" w:pos="4859"/>
          <w:tab w:val="left" w:pos="6162"/>
          <w:tab w:val="left" w:pos="6715"/>
          <w:tab w:val="left" w:pos="8215"/>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53E5B" w:rsidRPr="004D1BB1" w:rsidRDefault="00B53E5B" w:rsidP="003A444B">
      <w:pPr>
        <w:pStyle w:val="a3"/>
        <w:widowControl/>
        <w:spacing w:line="300" w:lineRule="auto"/>
        <w:ind w:left="0"/>
        <w:jc w:val="both"/>
        <w:rPr>
          <w:rFonts w:ascii="Arial" w:hAnsi="Arial"/>
          <w:color w:val="000000"/>
          <w:sz w:val="24"/>
          <w:szCs w:val="24"/>
          <w:lang w:val="ru-RU"/>
        </w:rPr>
      </w:pPr>
    </w:p>
    <w:p w:rsidR="00B53E5B" w:rsidRPr="004D1BB1" w:rsidRDefault="006A1F02" w:rsidP="003A444B">
      <w:pPr>
        <w:pStyle w:val="a3"/>
        <w:widowControl/>
        <w:numPr>
          <w:ilvl w:val="0"/>
          <w:numId w:val="26"/>
        </w:numPr>
        <w:spacing w:line="300" w:lineRule="auto"/>
        <w:ind w:left="0" w:firstLine="0"/>
        <w:jc w:val="both"/>
        <w:rPr>
          <w:rFonts w:ascii="Arial" w:hAnsi="Arial"/>
          <w:color w:val="000000"/>
          <w:sz w:val="24"/>
          <w:szCs w:val="24"/>
          <w:lang w:val="ru-RU"/>
        </w:rPr>
      </w:pPr>
      <w:bookmarkStart w:id="22" w:name="_Toc110269042"/>
      <w:r w:rsidRPr="004D1BB1">
        <w:rPr>
          <w:rFonts w:ascii="Arial" w:hAnsi="Arial"/>
          <w:color w:val="000000"/>
          <w:sz w:val="24"/>
          <w:szCs w:val="24"/>
          <w:shd w:val="clear" w:color="auto" w:fill="FFFFFF"/>
          <w:lang w:val="ru-RU"/>
        </w:rPr>
        <w:lastRenderedPageBreak/>
        <w:t>Иные требования к предоставлению государственной услуги</w:t>
      </w:r>
      <w:bookmarkEnd w:id="22"/>
    </w:p>
    <w:p w:rsidR="00B53E5B" w:rsidRPr="004D1BB1" w:rsidRDefault="006A1F02" w:rsidP="003A444B">
      <w:pPr>
        <w:pStyle w:val="1"/>
        <w:widowControl/>
        <w:spacing w:line="300" w:lineRule="auto"/>
        <w:ind w:left="0" w:right="0" w:firstLine="0"/>
        <w:jc w:val="both"/>
        <w:rPr>
          <w:rFonts w:ascii="Arial" w:hAnsi="Arial"/>
          <w:b w:val="0"/>
          <w:color w:val="000000"/>
          <w:sz w:val="24"/>
          <w:szCs w:val="24"/>
          <w:lang w:val="ru-RU"/>
        </w:rPr>
      </w:pPr>
      <w:bookmarkStart w:id="23" w:name="_Toc110269043"/>
      <w:r w:rsidRPr="004D1BB1">
        <w:rPr>
          <w:rFonts w:ascii="Arial" w:hAnsi="Arial"/>
          <w:b w:val="0"/>
          <w:color w:val="000000"/>
          <w:sz w:val="24"/>
          <w:szCs w:val="24"/>
          <w:lang w:val="ru-RU"/>
        </w:rPr>
        <w:t xml:space="preserve">17.1 Перечень услуг, которые являются необходимыми и обязательными для предоставления Муниципальной услуги, в том числе </w:t>
      </w:r>
      <w:r w:rsidRPr="004D1BB1">
        <w:rPr>
          <w:rFonts w:ascii="Arial" w:hAnsi="Arial"/>
          <w:b w:val="0"/>
          <w:bCs w:val="0"/>
          <w:color w:val="000000"/>
          <w:sz w:val="24"/>
          <w:szCs w:val="24"/>
          <w:lang w:val="ru-RU"/>
        </w:rPr>
        <w:t>сведения о документе (документах), выдаваемом (выдаваемых) организациями, участвующими в предоставлении Муниципальной услуги</w:t>
      </w:r>
      <w:bookmarkEnd w:id="23"/>
      <w:r w:rsidRPr="004D1BB1">
        <w:rPr>
          <w:rFonts w:ascii="Arial" w:hAnsi="Arial"/>
          <w:b w:val="0"/>
          <w:bCs w:val="0"/>
          <w:color w:val="000000"/>
          <w:sz w:val="24"/>
          <w:szCs w:val="24"/>
          <w:lang w:val="ru-RU"/>
        </w:rPr>
        <w:t>.</w:t>
      </w:r>
    </w:p>
    <w:p w:rsidR="00B53E5B" w:rsidRPr="004D1BB1" w:rsidRDefault="006A1F02" w:rsidP="003A444B">
      <w:pPr>
        <w:pStyle w:val="-11BulletListFooterTextnumbered-141BulletNumberNumBullet1Paragraphedeliste1lp1"/>
        <w:widowControl/>
        <w:numPr>
          <w:ilvl w:val="2"/>
          <w:numId w:val="26"/>
        </w:numPr>
        <w:tabs>
          <w:tab w:val="left" w:pos="-142"/>
          <w:tab w:val="left" w:pos="0"/>
        </w:tabs>
        <w:spacing w:line="300" w:lineRule="auto"/>
        <w:ind w:left="0" w:firstLine="0"/>
        <w:jc w:val="both"/>
        <w:rPr>
          <w:rFonts w:ascii="Arial" w:hAnsi="Arial"/>
          <w:color w:val="000000"/>
          <w:lang w:val="ru-RU"/>
        </w:rPr>
      </w:pPr>
      <w:r w:rsidRPr="004D1BB1">
        <w:rPr>
          <w:rFonts w:ascii="Arial" w:hAnsi="Arial"/>
          <w:color w:val="000000"/>
          <w:lang w:val="ru-RU"/>
        </w:rPr>
        <w:t>Услуги, необходимые и обязательные для предоставления Муниципальной услуги, отсутствуют.</w:t>
      </w:r>
    </w:p>
    <w:p w:rsidR="00B53E5B" w:rsidRPr="004D1BB1" w:rsidRDefault="006A1F02" w:rsidP="003A444B">
      <w:pPr>
        <w:pStyle w:val="-11BulletListFooterTextnumbered-141BulletNumberNumBullet1Paragraphedeliste1lp1"/>
        <w:widowControl/>
        <w:numPr>
          <w:ilvl w:val="2"/>
          <w:numId w:val="26"/>
        </w:numPr>
        <w:tabs>
          <w:tab w:val="left" w:pos="0"/>
          <w:tab w:val="left" w:pos="567"/>
          <w:tab w:val="left" w:pos="1418"/>
        </w:tabs>
        <w:spacing w:line="300" w:lineRule="auto"/>
        <w:ind w:left="0" w:firstLine="0"/>
        <w:jc w:val="both"/>
        <w:rPr>
          <w:rFonts w:ascii="Arial" w:hAnsi="Arial"/>
          <w:color w:val="000000"/>
          <w:lang w:val="ru-RU"/>
        </w:rPr>
      </w:pPr>
      <w:r w:rsidRPr="004D1BB1">
        <w:rPr>
          <w:rFonts w:ascii="Arial" w:hAnsi="Arial"/>
          <w:color w:val="000000"/>
          <w:lang w:val="ru-RU"/>
        </w:rPr>
        <w:t>При предоставлении Муниципальной услуги запрещается требовать от Заявителя:</w:t>
      </w:r>
    </w:p>
    <w:p w:rsidR="00B53E5B" w:rsidRPr="004D1BB1" w:rsidRDefault="006A1F02" w:rsidP="003A444B">
      <w:pPr>
        <w:pStyle w:val="a3"/>
        <w:widowControl/>
        <w:tabs>
          <w:tab w:val="left" w:pos="1820"/>
          <w:tab w:val="left" w:pos="4984"/>
          <w:tab w:val="left" w:pos="8287"/>
          <w:tab w:val="left" w:pos="8691"/>
          <w:tab w:val="left" w:pos="9607"/>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3E5B" w:rsidRPr="004D1BB1" w:rsidRDefault="006A1F02" w:rsidP="003A444B">
      <w:pPr>
        <w:pStyle w:val="a3"/>
        <w:widowControl/>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представления документов и информации, которые в соответствии с нормативными правовыми актами Российской Федерации и</w:t>
      </w:r>
      <w:r w:rsidRPr="004D1BB1">
        <w:rPr>
          <w:rFonts w:ascii="Arial" w:hAnsi="Arial"/>
          <w:iCs/>
          <w:color w:val="000000"/>
          <w:sz w:val="24"/>
          <w:szCs w:val="24"/>
          <w:lang w:val="ru-RU"/>
        </w:rPr>
        <w:t xml:space="preserve"> </w:t>
      </w:r>
      <w:r w:rsidR="00085033" w:rsidRPr="004D1BB1">
        <w:rPr>
          <w:rFonts w:ascii="Arial" w:hAnsi="Arial"/>
          <w:iCs/>
          <w:color w:val="000000"/>
          <w:sz w:val="24"/>
          <w:szCs w:val="24"/>
          <w:lang w:val="ru-RU"/>
        </w:rPr>
        <w:t>Алтайского края</w:t>
      </w:r>
      <w:r w:rsidRPr="004D1BB1">
        <w:rPr>
          <w:rFonts w:ascii="Arial" w:hAnsi="Arial"/>
          <w:color w:val="000000"/>
          <w:sz w:val="24"/>
          <w:szCs w:val="24"/>
          <w:lang w:val="ru-RU"/>
        </w:rPr>
        <w:t xml:space="preserve">, муниципальными правовыми актами </w:t>
      </w:r>
      <w:r w:rsidR="00085033" w:rsidRPr="004D1BB1">
        <w:rPr>
          <w:rFonts w:ascii="Arial" w:hAnsi="Arial"/>
          <w:color w:val="000000"/>
          <w:sz w:val="24"/>
          <w:szCs w:val="24"/>
          <w:lang w:val="ru-RU"/>
        </w:rPr>
        <w:t>Администрациии Орловского сельсовета Немецкого национального района Алтайского края.</w:t>
      </w:r>
      <w:r w:rsidRPr="004D1BB1">
        <w:rPr>
          <w:rFonts w:ascii="Arial" w:hAnsi="Arial"/>
          <w:iCs/>
          <w:color w:val="000000"/>
          <w:sz w:val="24"/>
          <w:szCs w:val="24"/>
          <w:lang w:val="ru-RU"/>
        </w:rPr>
        <w:t xml:space="preserve"> </w:t>
      </w:r>
      <w:r w:rsidRPr="004D1BB1">
        <w:rPr>
          <w:rFonts w:ascii="Arial" w:hAnsi="Arial"/>
          <w:color w:val="000000"/>
          <w:sz w:val="24"/>
          <w:szCs w:val="24"/>
          <w:lang w:val="ru-RU"/>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53E5B" w:rsidRPr="004D1BB1" w:rsidRDefault="006A1F02" w:rsidP="003A444B">
      <w:pPr>
        <w:pStyle w:val="a3"/>
        <w:widowControl/>
        <w:tabs>
          <w:tab w:val="left" w:pos="3118"/>
          <w:tab w:val="left" w:pos="4909"/>
          <w:tab w:val="left" w:pos="5448"/>
          <w:tab w:val="left" w:pos="8721"/>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B53E5B" w:rsidRPr="004D1BB1" w:rsidRDefault="006A1F02" w:rsidP="003A444B">
      <w:pPr>
        <w:pStyle w:val="a3"/>
        <w:widowControl/>
        <w:tabs>
          <w:tab w:val="left" w:pos="2242"/>
          <w:tab w:val="left" w:pos="3498"/>
          <w:tab w:val="left" w:pos="3978"/>
          <w:tab w:val="left" w:pos="4041"/>
          <w:tab w:val="left" w:pos="5526"/>
          <w:tab w:val="left" w:pos="6006"/>
          <w:tab w:val="left" w:pos="7082"/>
          <w:tab w:val="left" w:pos="8258"/>
          <w:tab w:val="left" w:pos="8809"/>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3E5B" w:rsidRPr="004D1BB1" w:rsidRDefault="006A1F02" w:rsidP="003A444B">
      <w:pPr>
        <w:pStyle w:val="a3"/>
        <w:widowControl/>
        <w:tabs>
          <w:tab w:val="left" w:pos="972"/>
          <w:tab w:val="left" w:pos="1057"/>
          <w:tab w:val="left" w:pos="1172"/>
          <w:tab w:val="left" w:pos="1584"/>
          <w:tab w:val="left" w:pos="3070"/>
          <w:tab w:val="left" w:pos="3209"/>
          <w:tab w:val="left" w:pos="3753"/>
          <w:tab w:val="left" w:pos="4998"/>
          <w:tab w:val="left" w:pos="7485"/>
          <w:tab w:val="left" w:pos="8672"/>
          <w:tab w:val="left" w:pos="9104"/>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4D1BB1">
        <w:rPr>
          <w:rFonts w:ascii="Arial" w:hAnsi="Arial"/>
          <w:color w:val="000000"/>
          <w:sz w:val="24"/>
          <w:szCs w:val="24"/>
          <w:lang w:val="ru-RU"/>
        </w:rPr>
        <w:lastRenderedPageBreak/>
        <w:t>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53E5B" w:rsidRPr="004D1BB1" w:rsidRDefault="00B53E5B" w:rsidP="003A444B">
      <w:pPr>
        <w:pStyle w:val="a3"/>
        <w:widowControl/>
        <w:spacing w:line="300" w:lineRule="auto"/>
        <w:ind w:left="0"/>
        <w:jc w:val="both"/>
        <w:rPr>
          <w:rFonts w:ascii="Arial" w:hAnsi="Arial"/>
          <w:color w:val="000000"/>
          <w:sz w:val="24"/>
          <w:szCs w:val="24"/>
          <w:lang w:val="ru-RU"/>
        </w:rPr>
      </w:pPr>
    </w:p>
    <w:p w:rsidR="003632D4" w:rsidRPr="004D1BB1" w:rsidRDefault="003632D4" w:rsidP="003A444B">
      <w:pPr>
        <w:pStyle w:val="a3"/>
        <w:widowControl/>
        <w:spacing w:line="300" w:lineRule="auto"/>
        <w:ind w:left="0"/>
        <w:jc w:val="both"/>
        <w:rPr>
          <w:rFonts w:ascii="Arial" w:hAnsi="Arial"/>
          <w:color w:val="000000"/>
          <w:sz w:val="24"/>
          <w:szCs w:val="24"/>
          <w:lang w:val="ru-RU"/>
        </w:rPr>
      </w:pPr>
    </w:p>
    <w:p w:rsidR="00B53E5B" w:rsidRPr="004D1BB1" w:rsidRDefault="006A1F02" w:rsidP="003632D4">
      <w:pPr>
        <w:pStyle w:val="1"/>
        <w:widowControl/>
        <w:spacing w:line="300" w:lineRule="auto"/>
        <w:ind w:left="0" w:right="0" w:firstLine="0"/>
        <w:rPr>
          <w:rFonts w:ascii="Arial" w:hAnsi="Arial"/>
          <w:color w:val="000000"/>
          <w:sz w:val="24"/>
          <w:szCs w:val="24"/>
          <w:lang w:val="ru-RU"/>
        </w:rPr>
      </w:pPr>
      <w:bookmarkStart w:id="24" w:name="_Toc110269044"/>
      <w:r w:rsidRPr="004D1BB1">
        <w:rPr>
          <w:rFonts w:ascii="Arial" w:hAnsi="Arial"/>
          <w:color w:val="000000"/>
          <w:sz w:val="24"/>
          <w:szCs w:val="24"/>
          <w:lang w:val="ru-RU"/>
        </w:rPr>
        <w:t xml:space="preserve">Раздел </w:t>
      </w:r>
      <w:r w:rsidRPr="004D1BB1">
        <w:rPr>
          <w:rFonts w:ascii="Arial" w:hAnsi="Arial"/>
          <w:color w:val="000000"/>
          <w:sz w:val="24"/>
          <w:szCs w:val="24"/>
        </w:rPr>
        <w:t>III</w:t>
      </w:r>
      <w:r w:rsidRPr="004D1BB1">
        <w:rPr>
          <w:rFonts w:ascii="Arial" w:hAnsi="Arial"/>
          <w:color w:val="000000"/>
          <w:sz w:val="24"/>
          <w:szCs w:val="24"/>
          <w:lang w:val="ru-RU"/>
        </w:rPr>
        <w:t xml:space="preserve">. </w:t>
      </w:r>
      <w:r w:rsidRPr="004D1BB1">
        <w:rPr>
          <w:rFonts w:ascii="Arial" w:hAnsi="Arial"/>
          <w:color w:val="000000"/>
          <w:sz w:val="24"/>
          <w:szCs w:val="24"/>
          <w:shd w:val="clear" w:color="auto" w:fill="FFFFFF"/>
          <w:lang w:val="ru-RU"/>
        </w:rPr>
        <w:t>Состав, последовательность и сроки выполнения административных процедур</w:t>
      </w:r>
      <w:bookmarkEnd w:id="24"/>
    </w:p>
    <w:p w:rsidR="00B53E5B" w:rsidRPr="004D1BB1" w:rsidRDefault="00B53E5B" w:rsidP="003A444B">
      <w:pPr>
        <w:pStyle w:val="a3"/>
        <w:widowControl/>
        <w:spacing w:line="300" w:lineRule="auto"/>
        <w:ind w:left="0"/>
        <w:jc w:val="both"/>
        <w:rPr>
          <w:rFonts w:ascii="Arial" w:hAnsi="Arial"/>
          <w:bCs/>
          <w:color w:val="000000"/>
          <w:sz w:val="24"/>
          <w:szCs w:val="24"/>
          <w:lang w:val="ru-RU"/>
        </w:rPr>
      </w:pPr>
    </w:p>
    <w:p w:rsidR="00B53E5B" w:rsidRPr="004D1BB1" w:rsidRDefault="006A1F02" w:rsidP="003A444B">
      <w:pPr>
        <w:pStyle w:val="a3"/>
        <w:widowControl/>
        <w:numPr>
          <w:ilvl w:val="0"/>
          <w:numId w:val="26"/>
        </w:numPr>
        <w:spacing w:line="300" w:lineRule="auto"/>
        <w:ind w:left="0" w:firstLine="0"/>
        <w:jc w:val="both"/>
        <w:rPr>
          <w:rFonts w:ascii="Arial" w:hAnsi="Arial"/>
          <w:bCs/>
          <w:color w:val="000000"/>
          <w:sz w:val="24"/>
          <w:szCs w:val="24"/>
        </w:rPr>
      </w:pPr>
      <w:bookmarkStart w:id="25" w:name="_Toc110269045"/>
      <w:r w:rsidRPr="004D1BB1">
        <w:rPr>
          <w:rFonts w:ascii="Arial" w:hAnsi="Arial"/>
          <w:bCs/>
          <w:color w:val="000000"/>
          <w:sz w:val="24"/>
          <w:szCs w:val="24"/>
        </w:rPr>
        <w:t>Исчерпывающий перечень административных процедур</w:t>
      </w:r>
      <w:bookmarkEnd w:id="25"/>
    </w:p>
    <w:p w:rsidR="00B53E5B" w:rsidRPr="004D1BB1" w:rsidRDefault="006A1F02" w:rsidP="003A444B">
      <w:pPr>
        <w:pStyle w:val="-11BulletListFooterTextnumbered-141BulletNumberNumBullet1Paragraphedeliste1lp1"/>
        <w:widowControl/>
        <w:numPr>
          <w:ilvl w:val="1"/>
          <w:numId w:val="26"/>
        </w:numPr>
        <w:tabs>
          <w:tab w:val="left" w:pos="1346"/>
        </w:tabs>
        <w:spacing w:line="300" w:lineRule="auto"/>
        <w:ind w:left="0" w:firstLine="0"/>
        <w:jc w:val="both"/>
        <w:rPr>
          <w:rFonts w:ascii="Arial" w:hAnsi="Arial"/>
          <w:color w:val="000000"/>
          <w:lang w:val="ru-RU"/>
        </w:rPr>
      </w:pPr>
      <w:r w:rsidRPr="004D1BB1">
        <w:rPr>
          <w:rFonts w:ascii="Arial" w:hAnsi="Arial"/>
          <w:color w:val="000000"/>
          <w:lang w:val="ru-RU"/>
        </w:rPr>
        <w:t>Предоставление Муниципальной услуги включает в себя следующие административные процедуры:</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прием, проверка документов и регистрация Заявления;</w:t>
      </w:r>
    </w:p>
    <w:p w:rsidR="00B53E5B" w:rsidRPr="004D1BB1" w:rsidRDefault="006A1F02" w:rsidP="003A444B">
      <w:pPr>
        <w:pStyle w:val="a3"/>
        <w:widowControl/>
        <w:tabs>
          <w:tab w:val="left" w:pos="2402"/>
          <w:tab w:val="left" w:pos="3715"/>
          <w:tab w:val="left" w:pos="5451"/>
          <w:tab w:val="left" w:pos="8075"/>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получение сведений посредством межведомственного информационного взаимодействия, в том числе с использованием СМЭВ;</w:t>
      </w:r>
    </w:p>
    <w:p w:rsidR="00B53E5B" w:rsidRPr="004D1BB1" w:rsidRDefault="006A1F02" w:rsidP="003A444B">
      <w:pPr>
        <w:pStyle w:val="a3"/>
        <w:widowControl/>
        <w:tabs>
          <w:tab w:val="left" w:pos="2402"/>
          <w:tab w:val="left" w:pos="3715"/>
          <w:tab w:val="left" w:pos="5451"/>
          <w:tab w:val="left" w:pos="8075"/>
        </w:tabs>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3) подготовка акта обследования;</w:t>
      </w:r>
    </w:p>
    <w:p w:rsidR="00B53E5B" w:rsidRPr="004D1BB1" w:rsidRDefault="006A1F02" w:rsidP="003A444B">
      <w:pPr>
        <w:pStyle w:val="a3"/>
        <w:widowControl/>
        <w:tabs>
          <w:tab w:val="left" w:pos="2402"/>
          <w:tab w:val="left" w:pos="3715"/>
          <w:tab w:val="left" w:pos="5451"/>
          <w:tab w:val="left" w:pos="8075"/>
        </w:tabs>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4) направление начислений компенсационной стоимости (при наличии);</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 xml:space="preserve">5) рассмотрение документов и сведений; </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6) принятие решения;</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7) выдача результата.</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Описание административных процедур представлено в приложении № 4 к настоящему Административному регламенту.</w:t>
      </w:r>
    </w:p>
    <w:p w:rsidR="00B53E5B" w:rsidRPr="004D1BB1" w:rsidRDefault="006A1F02" w:rsidP="003A444B">
      <w:pPr>
        <w:pStyle w:val="1"/>
        <w:widowControl/>
        <w:numPr>
          <w:ilvl w:val="0"/>
          <w:numId w:val="26"/>
        </w:numPr>
        <w:spacing w:line="300" w:lineRule="auto"/>
        <w:ind w:left="0" w:right="0" w:firstLine="0"/>
        <w:jc w:val="both"/>
        <w:rPr>
          <w:rFonts w:ascii="Arial" w:hAnsi="Arial"/>
          <w:b w:val="0"/>
          <w:color w:val="000000"/>
          <w:sz w:val="24"/>
          <w:szCs w:val="24"/>
          <w:lang w:val="ru-RU"/>
        </w:rPr>
      </w:pPr>
      <w:bookmarkStart w:id="26" w:name="_Toc110269046"/>
      <w:r w:rsidRPr="004D1BB1">
        <w:rPr>
          <w:rFonts w:ascii="Arial" w:hAnsi="Arial"/>
          <w:b w:val="0"/>
          <w:color w:val="000000"/>
          <w:sz w:val="24"/>
          <w:szCs w:val="24"/>
          <w:lang w:val="ru-RU"/>
        </w:rPr>
        <w:t>Перечень административных процедур (действий) при предоставлении Муниципальной услуги услуг в электронной форме</w:t>
      </w:r>
      <w:bookmarkEnd w:id="26"/>
    </w:p>
    <w:p w:rsidR="00B53E5B" w:rsidRPr="004D1BB1" w:rsidRDefault="006A1F02" w:rsidP="003A444B">
      <w:pPr>
        <w:pStyle w:val="-11BulletListFooterTextnumbered-141BulletNumberNumBullet1Paragraphedeliste1lp1"/>
        <w:widowControl/>
        <w:numPr>
          <w:ilvl w:val="1"/>
          <w:numId w:val="26"/>
        </w:numPr>
        <w:tabs>
          <w:tab w:val="left" w:pos="1346"/>
          <w:tab w:val="left" w:pos="2084"/>
          <w:tab w:val="left" w:pos="4244"/>
          <w:tab w:val="left" w:pos="9399"/>
        </w:tabs>
        <w:spacing w:line="300" w:lineRule="auto"/>
        <w:ind w:left="0" w:firstLine="0"/>
        <w:jc w:val="both"/>
        <w:rPr>
          <w:rFonts w:ascii="Arial" w:hAnsi="Arial"/>
          <w:color w:val="000000"/>
          <w:lang w:val="ru-RU"/>
        </w:rPr>
      </w:pPr>
      <w:r w:rsidRPr="004D1BB1">
        <w:rPr>
          <w:rFonts w:ascii="Arial" w:hAnsi="Arial"/>
          <w:color w:val="000000"/>
          <w:lang w:val="ru-RU"/>
        </w:rPr>
        <w:t>При предоставлении Муниципальной услуги в электронной форме Заявителю обеспечиваются:</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получение информации о порядке и сроках предоставления Муниципальной услуги;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формирование Заявления;</w:t>
      </w:r>
    </w:p>
    <w:p w:rsidR="00B53E5B" w:rsidRPr="004D1BB1" w:rsidRDefault="006A1F02" w:rsidP="003A444B">
      <w:pPr>
        <w:pStyle w:val="a3"/>
        <w:widowControl/>
        <w:tabs>
          <w:tab w:val="left" w:pos="1934"/>
          <w:tab w:val="left" w:pos="2352"/>
          <w:tab w:val="left" w:pos="4088"/>
          <w:tab w:val="left" w:pos="6521"/>
          <w:tab w:val="left" w:pos="7775"/>
          <w:tab w:val="left" w:pos="9232"/>
          <w:tab w:val="left" w:pos="9650"/>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прием и регистрация Уполномоченным органом Заявления и иных документов, необходимых для предоставления Муниципальной услуги;</w:t>
      </w:r>
    </w:p>
    <w:p w:rsidR="00B53E5B" w:rsidRPr="004D1BB1" w:rsidRDefault="006A1F02" w:rsidP="003A444B">
      <w:pPr>
        <w:pStyle w:val="a3"/>
        <w:widowControl/>
        <w:tabs>
          <w:tab w:val="left" w:pos="2389"/>
          <w:tab w:val="left" w:pos="3871"/>
          <w:tab w:val="left" w:pos="5968"/>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4) получение результата предоставления Муниципальной услуги;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5) получение сведений о ходе рассмотрения Заявления;</w:t>
      </w:r>
    </w:p>
    <w:p w:rsidR="00B53E5B" w:rsidRPr="004D1BB1" w:rsidRDefault="006A1F02" w:rsidP="003A444B">
      <w:pPr>
        <w:pStyle w:val="a3"/>
        <w:widowControl/>
        <w:tabs>
          <w:tab w:val="left" w:pos="3174"/>
          <w:tab w:val="left" w:pos="4462"/>
          <w:tab w:val="left" w:pos="5927"/>
          <w:tab w:val="left" w:pos="8257"/>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6) осуществление оценки качества предоставления Муниципальной услуги;</w:t>
      </w:r>
    </w:p>
    <w:p w:rsidR="00B53E5B" w:rsidRPr="004D1BB1" w:rsidRDefault="006A1F02" w:rsidP="003A444B">
      <w:pPr>
        <w:pStyle w:val="a3"/>
        <w:widowControl/>
        <w:tabs>
          <w:tab w:val="left" w:pos="2697"/>
          <w:tab w:val="left" w:pos="3778"/>
          <w:tab w:val="left" w:pos="4638"/>
          <w:tab w:val="left" w:pos="9256"/>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B53E5B" w:rsidRPr="004D1BB1" w:rsidRDefault="006A1F02" w:rsidP="003A444B">
      <w:pPr>
        <w:pStyle w:val="1"/>
        <w:widowControl/>
        <w:numPr>
          <w:ilvl w:val="0"/>
          <w:numId w:val="26"/>
        </w:numPr>
        <w:spacing w:line="300" w:lineRule="auto"/>
        <w:ind w:left="0" w:right="0" w:firstLine="0"/>
        <w:jc w:val="both"/>
        <w:rPr>
          <w:rFonts w:ascii="Arial" w:hAnsi="Arial"/>
          <w:b w:val="0"/>
          <w:color w:val="000000"/>
          <w:sz w:val="24"/>
          <w:szCs w:val="24"/>
          <w:lang w:val="ru-RU"/>
        </w:rPr>
      </w:pPr>
      <w:bookmarkStart w:id="27" w:name="_Toc110269047"/>
      <w:r w:rsidRPr="004D1BB1">
        <w:rPr>
          <w:rFonts w:ascii="Arial" w:hAnsi="Arial"/>
          <w:b w:val="0"/>
          <w:color w:val="000000"/>
          <w:sz w:val="24"/>
          <w:szCs w:val="24"/>
          <w:lang w:val="ru-RU"/>
        </w:rPr>
        <w:t>Порядок осуществления административных процедур (действий) в электронной форме</w:t>
      </w:r>
      <w:bookmarkEnd w:id="27"/>
    </w:p>
    <w:p w:rsidR="00B53E5B" w:rsidRPr="004D1BB1" w:rsidRDefault="006A1F02" w:rsidP="003A444B">
      <w:pPr>
        <w:pStyle w:val="-11BulletListFooterTextnumbered-141BulletNumberNumBullet1Paragraphedeliste1lp1"/>
        <w:widowControl/>
        <w:numPr>
          <w:ilvl w:val="1"/>
          <w:numId w:val="26"/>
        </w:numPr>
        <w:tabs>
          <w:tab w:val="left" w:pos="1346"/>
        </w:tabs>
        <w:spacing w:line="300" w:lineRule="auto"/>
        <w:ind w:left="0" w:firstLine="0"/>
        <w:jc w:val="both"/>
        <w:rPr>
          <w:rFonts w:ascii="Arial" w:hAnsi="Arial"/>
          <w:color w:val="000000"/>
        </w:rPr>
      </w:pPr>
      <w:r w:rsidRPr="004D1BB1">
        <w:rPr>
          <w:rFonts w:ascii="Arial" w:hAnsi="Arial"/>
          <w:color w:val="000000"/>
        </w:rPr>
        <w:t>Формирование Заявления.</w:t>
      </w:r>
    </w:p>
    <w:p w:rsidR="00B53E5B" w:rsidRPr="004D1BB1" w:rsidRDefault="006A1F02" w:rsidP="003A444B">
      <w:pPr>
        <w:pStyle w:val="a3"/>
        <w:widowControl/>
        <w:tabs>
          <w:tab w:val="left" w:pos="3113"/>
          <w:tab w:val="left" w:pos="4702"/>
          <w:tab w:val="left" w:pos="6993"/>
          <w:tab w:val="left" w:pos="8910"/>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lastRenderedPageBreak/>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При формировании Заявления Заявителю обеспечивается:</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возможность печати на бумажном носителе копии электронной формы Заявления;</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5) возможность вернуться на любой из этапов заполнения электронной формы Заявления без потери ранее введенной информации;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B53E5B" w:rsidRPr="004D1BB1" w:rsidRDefault="006A1F02" w:rsidP="003A444B">
      <w:pPr>
        <w:pStyle w:val="-11BulletListFooterTextnumbered-141BulletNumberNumBullet1Paragraphedeliste1lp1"/>
        <w:widowControl/>
        <w:numPr>
          <w:ilvl w:val="1"/>
          <w:numId w:val="26"/>
        </w:numPr>
        <w:tabs>
          <w:tab w:val="left" w:pos="1346"/>
        </w:tabs>
        <w:spacing w:line="300" w:lineRule="auto"/>
        <w:ind w:left="0" w:firstLine="0"/>
        <w:jc w:val="both"/>
        <w:rPr>
          <w:rFonts w:ascii="Arial" w:hAnsi="Arial"/>
          <w:color w:val="000000"/>
          <w:lang w:val="ru-RU"/>
        </w:rPr>
      </w:pPr>
      <w:r w:rsidRPr="004D1BB1">
        <w:rPr>
          <w:rFonts w:ascii="Arial" w:hAnsi="Arial"/>
          <w:color w:val="000000"/>
          <w:lang w:val="ru-RU"/>
        </w:rPr>
        <w:t xml:space="preserve">Уполномоченный орган обеспечивает в сроки, указанные в пунктах 14.1-14.2 настоящего Административного регламента: </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53E5B" w:rsidRPr="004D1BB1" w:rsidRDefault="006A1F02" w:rsidP="003A444B">
      <w:pPr>
        <w:pStyle w:val="a3"/>
        <w:widowControl/>
        <w:tabs>
          <w:tab w:val="left" w:pos="2965"/>
          <w:tab w:val="left" w:pos="4409"/>
          <w:tab w:val="left" w:pos="4815"/>
          <w:tab w:val="left" w:pos="6579"/>
          <w:tab w:val="left" w:pos="8076"/>
          <w:tab w:val="left" w:pos="9881"/>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3E5B" w:rsidRPr="004D1BB1" w:rsidRDefault="006A1F02" w:rsidP="003A444B">
      <w:pPr>
        <w:pStyle w:val="-11BulletListFooterTextnumbered-141BulletNumberNumBullet1Paragraphedeliste1lp1"/>
        <w:widowControl/>
        <w:numPr>
          <w:ilvl w:val="1"/>
          <w:numId w:val="26"/>
        </w:numPr>
        <w:tabs>
          <w:tab w:val="left" w:pos="1346"/>
          <w:tab w:val="left" w:pos="3287"/>
          <w:tab w:val="left" w:pos="5835"/>
          <w:tab w:val="left" w:pos="7205"/>
          <w:tab w:val="left" w:pos="7999"/>
        </w:tabs>
        <w:spacing w:line="300" w:lineRule="auto"/>
        <w:ind w:left="0" w:firstLine="0"/>
        <w:jc w:val="both"/>
        <w:rPr>
          <w:rFonts w:ascii="Arial" w:hAnsi="Arial"/>
          <w:color w:val="000000"/>
          <w:lang w:val="ru-RU"/>
        </w:rPr>
      </w:pPr>
      <w:r w:rsidRPr="004D1BB1">
        <w:rPr>
          <w:rFonts w:ascii="Arial" w:hAnsi="Arial"/>
          <w:color w:val="000000"/>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Ответственное должностное лицо:</w:t>
      </w:r>
    </w:p>
    <w:p w:rsidR="00B53E5B" w:rsidRPr="004D1BB1" w:rsidRDefault="006A1F02" w:rsidP="003A444B">
      <w:pPr>
        <w:pStyle w:val="a3"/>
        <w:widowControl/>
        <w:tabs>
          <w:tab w:val="left" w:pos="2368"/>
          <w:tab w:val="left" w:pos="3589"/>
          <w:tab w:val="left" w:pos="5381"/>
          <w:tab w:val="left" w:pos="8516"/>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lastRenderedPageBreak/>
        <w:t>1) проверяет наличие электронных заявлений, поступивших посредством Единого портала, с периодичностью не реже 2 раз в день;</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рассматривает поступившие заявления и приложенные электронные образы документов (документы);</w:t>
      </w:r>
    </w:p>
    <w:p w:rsidR="00B53E5B" w:rsidRPr="004D1BB1" w:rsidRDefault="006A1F02" w:rsidP="003A444B">
      <w:pPr>
        <w:pStyle w:val="a3"/>
        <w:widowControl/>
        <w:tabs>
          <w:tab w:val="left" w:pos="2631"/>
          <w:tab w:val="left" w:pos="4034"/>
          <w:tab w:val="left" w:pos="4496"/>
          <w:tab w:val="left" w:pos="6408"/>
          <w:tab w:val="left" w:pos="6862"/>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производит действия в соответствии с пунктом 18.1 настоящего Административного регламента.</w:t>
      </w:r>
    </w:p>
    <w:p w:rsidR="00B53E5B" w:rsidRPr="004D1BB1" w:rsidRDefault="006A1F02" w:rsidP="003A444B">
      <w:pPr>
        <w:pStyle w:val="-11BulletListFooterTextnumbered-141BulletNumberNumBullet1Paragraphedeliste1lp1"/>
        <w:widowControl/>
        <w:numPr>
          <w:ilvl w:val="1"/>
          <w:numId w:val="26"/>
        </w:numPr>
        <w:tabs>
          <w:tab w:val="left" w:pos="1346"/>
          <w:tab w:val="left" w:pos="2832"/>
          <w:tab w:val="left" w:pos="3184"/>
          <w:tab w:val="left" w:pos="4430"/>
          <w:tab w:val="left" w:pos="5925"/>
          <w:tab w:val="left" w:pos="8035"/>
        </w:tabs>
        <w:spacing w:line="300" w:lineRule="auto"/>
        <w:ind w:left="0" w:firstLine="0"/>
        <w:jc w:val="both"/>
        <w:rPr>
          <w:rFonts w:ascii="Arial" w:hAnsi="Arial"/>
          <w:color w:val="000000"/>
          <w:lang w:val="ru-RU"/>
        </w:rPr>
      </w:pPr>
      <w:r w:rsidRPr="004D1BB1">
        <w:rPr>
          <w:rFonts w:ascii="Arial" w:hAnsi="Arial"/>
          <w:color w:val="000000"/>
          <w:lang w:val="ru-RU"/>
        </w:rPr>
        <w:t>Заявителю в качестве результата предоставления Муниципальной услуги обеспечивается возможность получения документа:</w:t>
      </w:r>
    </w:p>
    <w:p w:rsidR="00B53E5B" w:rsidRPr="004D1BB1" w:rsidRDefault="006A1F02" w:rsidP="003A444B">
      <w:pPr>
        <w:pStyle w:val="a3"/>
        <w:widowControl/>
        <w:tabs>
          <w:tab w:val="left" w:pos="1571"/>
          <w:tab w:val="left" w:pos="2847"/>
          <w:tab w:val="left" w:pos="4978"/>
          <w:tab w:val="left" w:pos="8491"/>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в виде бумажного документа, подтверждающего содержание электронного документа, который Заявитель получает при личном обращении в МФЦ.</w:t>
      </w:r>
    </w:p>
    <w:p w:rsidR="00B53E5B" w:rsidRPr="004D1BB1" w:rsidRDefault="006A1F02" w:rsidP="003A444B">
      <w:pPr>
        <w:pStyle w:val="-11BulletListFooterTextnumbered-141BulletNumberNumBullet1Paragraphedeliste1lp1"/>
        <w:widowControl/>
        <w:numPr>
          <w:ilvl w:val="1"/>
          <w:numId w:val="26"/>
        </w:numPr>
        <w:tabs>
          <w:tab w:val="left" w:pos="1346"/>
        </w:tabs>
        <w:spacing w:line="300" w:lineRule="auto"/>
        <w:ind w:left="0" w:firstLine="0"/>
        <w:jc w:val="both"/>
        <w:rPr>
          <w:rFonts w:ascii="Arial" w:hAnsi="Arial"/>
          <w:color w:val="000000"/>
          <w:lang w:val="ru-RU"/>
        </w:rPr>
      </w:pPr>
      <w:r w:rsidRPr="004D1BB1">
        <w:rPr>
          <w:rFonts w:ascii="Arial" w:hAnsi="Arial"/>
          <w:color w:val="000000"/>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B53E5B" w:rsidRPr="004D1BB1" w:rsidRDefault="006A1F02" w:rsidP="003A444B">
      <w:pPr>
        <w:pStyle w:val="a3"/>
        <w:widowControl/>
        <w:tabs>
          <w:tab w:val="left" w:pos="1797"/>
          <w:tab w:val="left" w:pos="4091"/>
          <w:tab w:val="left" w:pos="9379"/>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При предоставлении Муниципальной услуги в электронной форме Заявителю направляется:</w:t>
      </w:r>
    </w:p>
    <w:p w:rsidR="00B53E5B" w:rsidRPr="004D1BB1" w:rsidRDefault="006A1F02" w:rsidP="003A444B">
      <w:pPr>
        <w:pStyle w:val="a3"/>
        <w:widowControl/>
        <w:tabs>
          <w:tab w:val="left" w:pos="1115"/>
          <w:tab w:val="left" w:pos="2078"/>
          <w:tab w:val="left" w:pos="2717"/>
          <w:tab w:val="left" w:pos="3485"/>
          <w:tab w:val="left" w:pos="4446"/>
          <w:tab w:val="left" w:pos="4837"/>
          <w:tab w:val="left" w:pos="4906"/>
          <w:tab w:val="left" w:pos="6099"/>
          <w:tab w:val="left" w:pos="9533"/>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53E5B" w:rsidRPr="004D1BB1" w:rsidRDefault="006A1F02" w:rsidP="003A444B">
      <w:pPr>
        <w:pStyle w:val="a3"/>
        <w:widowControl/>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3E5B" w:rsidRPr="004D1BB1" w:rsidRDefault="006A1F02" w:rsidP="003A444B">
      <w:pPr>
        <w:pStyle w:val="-11BulletListFooterTextnumbered-141BulletNumberNumBullet1Paragraphedeliste1lp1"/>
        <w:widowControl/>
        <w:numPr>
          <w:ilvl w:val="1"/>
          <w:numId w:val="26"/>
        </w:numPr>
        <w:tabs>
          <w:tab w:val="left" w:pos="1346"/>
        </w:tabs>
        <w:spacing w:line="300" w:lineRule="auto"/>
        <w:ind w:left="0" w:firstLine="0"/>
        <w:jc w:val="both"/>
        <w:rPr>
          <w:rFonts w:ascii="Arial" w:hAnsi="Arial"/>
          <w:color w:val="000000"/>
          <w:lang w:val="ru-RU"/>
        </w:rPr>
      </w:pPr>
      <w:r w:rsidRPr="004D1BB1">
        <w:rPr>
          <w:rFonts w:ascii="Arial" w:hAnsi="Arial"/>
          <w:color w:val="000000"/>
          <w:lang w:val="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w:t>
      </w:r>
      <w:r w:rsidRPr="004D1BB1">
        <w:rPr>
          <w:rFonts w:ascii="Arial" w:hAnsi="Arial"/>
          <w:color w:val="000000"/>
          <w:lang w:val="ru-RU"/>
        </w:rPr>
        <w:lastRenderedPageBreak/>
        <w:t>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3E5B" w:rsidRPr="004D1BB1" w:rsidRDefault="006A1F02" w:rsidP="003A444B">
      <w:pPr>
        <w:pStyle w:val="-11BulletListFooterTextnumbered-141BulletNumberNumBullet1Paragraphedeliste1lp1"/>
        <w:widowControl/>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300" w:lineRule="auto"/>
        <w:ind w:left="0" w:firstLine="0"/>
        <w:contextualSpacing/>
        <w:jc w:val="both"/>
        <w:rPr>
          <w:rFonts w:ascii="Arial" w:hAnsi="Arial"/>
          <w:color w:val="000000"/>
          <w:lang w:val="ru-RU"/>
        </w:rPr>
      </w:pPr>
      <w:r w:rsidRPr="004D1BB1">
        <w:rPr>
          <w:rFonts w:ascii="Arial" w:hAnsi="Arial"/>
          <w:color w:val="000000"/>
          <w:lang w:val="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B53E5B" w:rsidRPr="004D1BB1" w:rsidRDefault="00B53E5B" w:rsidP="003A444B">
      <w:pPr>
        <w:pStyle w:val="1"/>
        <w:widowControl/>
        <w:spacing w:line="300" w:lineRule="auto"/>
        <w:ind w:left="0" w:right="0" w:firstLine="0"/>
        <w:contextualSpacing/>
        <w:jc w:val="both"/>
        <w:rPr>
          <w:rFonts w:ascii="Arial" w:hAnsi="Arial"/>
          <w:b w:val="0"/>
          <w:color w:val="000000"/>
          <w:sz w:val="24"/>
          <w:szCs w:val="24"/>
          <w:lang w:val="ru-RU"/>
        </w:rPr>
      </w:pPr>
    </w:p>
    <w:p w:rsidR="003632D4" w:rsidRPr="004D1BB1" w:rsidRDefault="003632D4" w:rsidP="003A444B">
      <w:pPr>
        <w:pStyle w:val="1"/>
        <w:widowControl/>
        <w:spacing w:line="300" w:lineRule="auto"/>
        <w:ind w:left="0" w:right="0" w:firstLine="0"/>
        <w:contextualSpacing/>
        <w:jc w:val="both"/>
        <w:rPr>
          <w:rFonts w:ascii="Arial" w:hAnsi="Arial"/>
          <w:b w:val="0"/>
          <w:color w:val="000000"/>
          <w:sz w:val="24"/>
          <w:szCs w:val="24"/>
          <w:lang w:val="ru-RU"/>
        </w:rPr>
      </w:pPr>
    </w:p>
    <w:p w:rsidR="00B53E5B" w:rsidRPr="004D1BB1" w:rsidRDefault="006A1F02" w:rsidP="003632D4">
      <w:pPr>
        <w:pStyle w:val="1"/>
        <w:widowControl/>
        <w:spacing w:line="300" w:lineRule="auto"/>
        <w:ind w:left="0" w:right="0" w:firstLine="0"/>
        <w:contextualSpacing/>
        <w:rPr>
          <w:rFonts w:ascii="Arial" w:hAnsi="Arial"/>
          <w:color w:val="000000"/>
          <w:sz w:val="24"/>
          <w:szCs w:val="24"/>
          <w:lang w:val="ru-RU"/>
        </w:rPr>
      </w:pPr>
      <w:bookmarkStart w:id="28" w:name="_Toc110269048"/>
      <w:r w:rsidRPr="004D1BB1">
        <w:rPr>
          <w:rFonts w:ascii="Arial" w:hAnsi="Arial"/>
          <w:color w:val="000000"/>
          <w:sz w:val="24"/>
          <w:szCs w:val="24"/>
          <w:lang w:val="ru-RU"/>
        </w:rPr>
        <w:t xml:space="preserve">Раздел </w:t>
      </w:r>
      <w:r w:rsidRPr="004D1BB1">
        <w:rPr>
          <w:rFonts w:ascii="Arial" w:hAnsi="Arial"/>
          <w:color w:val="000000"/>
          <w:sz w:val="24"/>
          <w:szCs w:val="24"/>
        </w:rPr>
        <w:t>IV</w:t>
      </w:r>
      <w:r w:rsidRPr="004D1BB1">
        <w:rPr>
          <w:rFonts w:ascii="Arial" w:hAnsi="Arial"/>
          <w:color w:val="000000"/>
          <w:sz w:val="24"/>
          <w:szCs w:val="24"/>
          <w:lang w:val="ru-RU"/>
        </w:rPr>
        <w:t>. Формы контроля за исполнением административного регламента</w:t>
      </w:r>
      <w:bookmarkEnd w:id="28"/>
    </w:p>
    <w:p w:rsidR="00B53E5B" w:rsidRPr="004D1BB1" w:rsidRDefault="00B53E5B" w:rsidP="003A444B">
      <w:pPr>
        <w:pStyle w:val="1"/>
        <w:widowControl/>
        <w:spacing w:line="300" w:lineRule="auto"/>
        <w:ind w:left="0" w:right="0" w:firstLine="0"/>
        <w:contextualSpacing/>
        <w:jc w:val="both"/>
        <w:rPr>
          <w:rFonts w:ascii="Arial" w:hAnsi="Arial"/>
          <w:b w:val="0"/>
          <w:color w:val="000000"/>
          <w:sz w:val="24"/>
          <w:szCs w:val="24"/>
          <w:lang w:val="ru-RU"/>
        </w:rPr>
      </w:pPr>
    </w:p>
    <w:p w:rsidR="00B53E5B" w:rsidRPr="004D1BB1" w:rsidRDefault="006A1F02" w:rsidP="003A444B">
      <w:pPr>
        <w:pStyle w:val="1"/>
        <w:widowControl/>
        <w:spacing w:line="300" w:lineRule="auto"/>
        <w:ind w:left="0" w:right="0" w:firstLine="0"/>
        <w:contextualSpacing/>
        <w:jc w:val="both"/>
        <w:rPr>
          <w:rFonts w:ascii="Arial" w:hAnsi="Arial"/>
          <w:b w:val="0"/>
          <w:bCs w:val="0"/>
          <w:color w:val="000000"/>
          <w:sz w:val="24"/>
          <w:szCs w:val="24"/>
        </w:rPr>
      </w:pPr>
      <w:bookmarkStart w:id="29" w:name="_Toc110269049"/>
      <w:r w:rsidRPr="004D1BB1">
        <w:rPr>
          <w:rFonts w:ascii="Arial" w:hAnsi="Arial"/>
          <w:b w:val="0"/>
          <w:color w:val="000000"/>
          <w:sz w:val="24"/>
          <w:szCs w:val="24"/>
          <w:lang w:val="ru-RU"/>
        </w:rPr>
        <w:t xml:space="preserve">21. Порядок осуществления текущего контроля за соблюдение </w:t>
      </w:r>
      <w:r w:rsidRPr="004D1BB1">
        <w:rPr>
          <w:rFonts w:ascii="Arial" w:hAnsi="Arial"/>
          <w:b w:val="0"/>
          <w:bCs w:val="0"/>
          <w:color w:val="000000"/>
          <w:sz w:val="24"/>
          <w:szCs w:val="24"/>
          <w:lang w:val="ru-RU"/>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4D1BB1">
        <w:rPr>
          <w:rFonts w:ascii="Arial" w:hAnsi="Arial"/>
          <w:b w:val="0"/>
          <w:bCs w:val="0"/>
          <w:color w:val="000000"/>
          <w:sz w:val="24"/>
          <w:szCs w:val="24"/>
        </w:rPr>
        <w:t>Муниципальной услуги, а также принятием ими решений</w:t>
      </w:r>
      <w:bookmarkEnd w:id="29"/>
    </w:p>
    <w:p w:rsidR="00B53E5B" w:rsidRPr="004D1BB1" w:rsidRDefault="006A1F02" w:rsidP="003A444B">
      <w:pPr>
        <w:pStyle w:val="-11BulletListFooterTextnumbered-141BulletNumberNumBullet1Paragraphedeliste1lp1"/>
        <w:widowControl/>
        <w:numPr>
          <w:ilvl w:val="1"/>
          <w:numId w:val="32"/>
        </w:numPr>
        <w:tabs>
          <w:tab w:val="left" w:pos="0"/>
        </w:tabs>
        <w:spacing w:line="300" w:lineRule="auto"/>
        <w:ind w:left="0" w:firstLine="0"/>
        <w:jc w:val="both"/>
        <w:rPr>
          <w:rFonts w:ascii="Arial" w:hAnsi="Arial"/>
          <w:color w:val="000000"/>
          <w:lang w:val="ru-RU"/>
        </w:rPr>
      </w:pPr>
      <w:r w:rsidRPr="004D1BB1">
        <w:rPr>
          <w:rFonts w:ascii="Arial" w:hAnsi="Arial"/>
          <w:color w:val="000000"/>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Текущий контроль осуществляется путем проведения проверок:</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решений о предоставлении (об отказе в предоставлении) Муниципальной услуги;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выявления и устранения нарушений прав граждан;</w:t>
      </w:r>
    </w:p>
    <w:p w:rsidR="00B53E5B" w:rsidRPr="004D1BB1" w:rsidRDefault="006A1F02" w:rsidP="003A444B">
      <w:pPr>
        <w:pStyle w:val="a3"/>
        <w:widowControl/>
        <w:tabs>
          <w:tab w:val="left" w:pos="3820"/>
          <w:tab w:val="left" w:pos="5104"/>
          <w:tab w:val="left" w:pos="5485"/>
          <w:tab w:val="left" w:pos="7082"/>
          <w:tab w:val="left" w:pos="8227"/>
          <w:tab w:val="left" w:pos="8731"/>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3E5B" w:rsidRPr="004D1BB1" w:rsidRDefault="006A1F02" w:rsidP="003A444B">
      <w:pPr>
        <w:pStyle w:val="1"/>
        <w:widowControl/>
        <w:numPr>
          <w:ilvl w:val="0"/>
          <w:numId w:val="33"/>
        </w:numPr>
        <w:spacing w:line="300" w:lineRule="auto"/>
        <w:ind w:left="0" w:right="0" w:firstLine="0"/>
        <w:jc w:val="both"/>
        <w:rPr>
          <w:rFonts w:ascii="Arial" w:hAnsi="Arial"/>
          <w:b w:val="0"/>
          <w:color w:val="000000"/>
          <w:sz w:val="24"/>
          <w:szCs w:val="24"/>
          <w:lang w:val="ru-RU"/>
        </w:rPr>
      </w:pPr>
      <w:bookmarkStart w:id="30" w:name="_Toc110269050"/>
      <w:r w:rsidRPr="004D1BB1">
        <w:rPr>
          <w:rFonts w:ascii="Arial" w:hAnsi="Arial"/>
          <w:b w:val="0"/>
          <w:color w:val="000000"/>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0"/>
    </w:p>
    <w:p w:rsidR="00B53E5B" w:rsidRPr="004D1BB1" w:rsidRDefault="00B53E5B" w:rsidP="003A444B">
      <w:pPr>
        <w:pStyle w:val="a3"/>
        <w:widowControl/>
        <w:spacing w:line="300" w:lineRule="auto"/>
        <w:ind w:left="0"/>
        <w:jc w:val="both"/>
        <w:rPr>
          <w:rFonts w:ascii="Arial" w:hAnsi="Arial"/>
          <w:bCs/>
          <w:color w:val="000000"/>
          <w:sz w:val="24"/>
          <w:szCs w:val="24"/>
          <w:lang w:val="ru-RU"/>
        </w:rPr>
      </w:pPr>
    </w:p>
    <w:p w:rsidR="00B53E5B" w:rsidRPr="004D1BB1" w:rsidRDefault="006A1F02" w:rsidP="003A444B">
      <w:pPr>
        <w:pStyle w:val="-11BulletListFooterTextnumbered-141BulletNumberNumBullet1Paragraphedeliste1lp1"/>
        <w:widowControl/>
        <w:numPr>
          <w:ilvl w:val="1"/>
          <w:numId w:val="33"/>
        </w:numPr>
        <w:tabs>
          <w:tab w:val="left" w:pos="0"/>
        </w:tabs>
        <w:spacing w:line="300" w:lineRule="auto"/>
        <w:ind w:left="0" w:firstLine="0"/>
        <w:jc w:val="both"/>
        <w:rPr>
          <w:rFonts w:ascii="Arial" w:hAnsi="Arial"/>
          <w:color w:val="000000"/>
          <w:lang w:val="ru-RU"/>
        </w:rPr>
      </w:pPr>
      <w:r w:rsidRPr="004D1BB1">
        <w:rPr>
          <w:rFonts w:ascii="Arial" w:hAnsi="Arial"/>
          <w:color w:val="000000"/>
          <w:lang w:val="ru-RU"/>
        </w:rPr>
        <w:lastRenderedPageBreak/>
        <w:t>Контроль за полнотой и качеством предоставления Муниципальной услуги включает в себя проведение плановых и внеплановых проверок.</w:t>
      </w:r>
    </w:p>
    <w:p w:rsidR="00B53E5B" w:rsidRPr="004D1BB1" w:rsidRDefault="006A1F02" w:rsidP="003A444B">
      <w:pPr>
        <w:pStyle w:val="-11BulletListFooterTextnumbered-141BulletNumberNumBullet1Paragraphedeliste1lp1"/>
        <w:widowControl/>
        <w:numPr>
          <w:ilvl w:val="1"/>
          <w:numId w:val="33"/>
        </w:numPr>
        <w:tabs>
          <w:tab w:val="left" w:pos="0"/>
        </w:tabs>
        <w:spacing w:line="300" w:lineRule="auto"/>
        <w:ind w:left="0" w:firstLine="0"/>
        <w:contextualSpacing/>
        <w:jc w:val="both"/>
        <w:rPr>
          <w:rFonts w:ascii="Arial" w:hAnsi="Arial"/>
          <w:color w:val="000000"/>
          <w:lang w:val="ru-RU"/>
        </w:rPr>
      </w:pPr>
      <w:r w:rsidRPr="004D1BB1">
        <w:rPr>
          <w:rFonts w:ascii="Arial" w:hAnsi="Arial"/>
          <w:color w:val="000000"/>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B53E5B" w:rsidRPr="004D1BB1" w:rsidRDefault="006A1F02" w:rsidP="003A444B">
      <w:pPr>
        <w:pStyle w:val="-11BulletListFooterTextnumbered-141BulletNumberNumBullet1Paragraphedeliste1lp1"/>
        <w:widowControl/>
        <w:tabs>
          <w:tab w:val="left" w:pos="0"/>
        </w:tabs>
        <w:spacing w:line="300" w:lineRule="auto"/>
        <w:ind w:left="0" w:firstLine="0"/>
        <w:contextualSpacing/>
        <w:jc w:val="both"/>
        <w:rPr>
          <w:rFonts w:ascii="Arial" w:hAnsi="Arial"/>
          <w:color w:val="000000"/>
          <w:lang w:val="ru-RU"/>
        </w:rPr>
      </w:pPr>
      <w:r w:rsidRPr="004D1BB1">
        <w:rPr>
          <w:rFonts w:ascii="Arial" w:hAnsi="Arial"/>
          <w:color w:val="000000"/>
          <w:lang w:val="ru-RU"/>
        </w:rPr>
        <w:t>При плановой проверке полноты и качества предоставления Муниципальной услуги контролю подлежат:</w:t>
      </w:r>
    </w:p>
    <w:p w:rsidR="00B53E5B" w:rsidRPr="004D1BB1" w:rsidRDefault="006A1F02" w:rsidP="003A444B">
      <w:pPr>
        <w:pStyle w:val="a3"/>
        <w:widowControl/>
        <w:tabs>
          <w:tab w:val="left" w:pos="2725"/>
          <w:tab w:val="left" w:pos="3217"/>
          <w:tab w:val="left" w:pos="5467"/>
          <w:tab w:val="left" w:pos="7044"/>
          <w:tab w:val="left" w:pos="8419"/>
          <w:tab w:val="left" w:pos="9044"/>
          <w:tab w:val="left" w:pos="10145"/>
        </w:tabs>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 xml:space="preserve">1) соблюдение сроков предоставления Муниципальной услуги; соблюдение положений настоящего Административного регламента; </w:t>
      </w:r>
    </w:p>
    <w:p w:rsidR="00B53E5B" w:rsidRPr="004D1BB1" w:rsidRDefault="006A1F02" w:rsidP="003A444B">
      <w:pPr>
        <w:pStyle w:val="-11BulletListFooterTextnumbered-141BulletNumberNumBullet1Paragraphedeliste1lp1"/>
        <w:widowControl/>
        <w:tabs>
          <w:tab w:val="left" w:pos="0"/>
        </w:tabs>
        <w:spacing w:line="300" w:lineRule="auto"/>
        <w:ind w:left="0" w:firstLine="0"/>
        <w:contextualSpacing/>
        <w:jc w:val="both"/>
        <w:rPr>
          <w:rFonts w:ascii="Arial" w:hAnsi="Arial"/>
          <w:color w:val="000000"/>
          <w:lang w:val="ru-RU"/>
        </w:rPr>
      </w:pPr>
      <w:r w:rsidRPr="004D1BB1">
        <w:rPr>
          <w:rFonts w:ascii="Arial" w:hAnsi="Arial"/>
          <w:color w:val="000000"/>
          <w:lang w:val="ru-RU"/>
        </w:rPr>
        <w:t>2) правильность и обоснованность принятого решения об отказе в предоставлении Муниципальной услуги.</w:t>
      </w:r>
    </w:p>
    <w:p w:rsidR="00B53E5B" w:rsidRPr="004D1BB1" w:rsidRDefault="006A1F02" w:rsidP="003A444B">
      <w:pPr>
        <w:pStyle w:val="-11BulletListFooterTextnumbered-141BulletNumberNumBullet1Paragraphedeliste1lp1"/>
        <w:widowControl/>
        <w:numPr>
          <w:ilvl w:val="1"/>
          <w:numId w:val="33"/>
        </w:numPr>
        <w:tabs>
          <w:tab w:val="left" w:pos="0"/>
        </w:tabs>
        <w:spacing w:line="300" w:lineRule="auto"/>
        <w:ind w:left="0" w:firstLine="0"/>
        <w:contextualSpacing/>
        <w:jc w:val="both"/>
        <w:rPr>
          <w:rFonts w:ascii="Arial" w:hAnsi="Arial"/>
          <w:color w:val="000000"/>
          <w:lang w:val="ru-RU"/>
        </w:rPr>
      </w:pPr>
      <w:r w:rsidRPr="004D1BB1">
        <w:rPr>
          <w:rFonts w:ascii="Arial" w:hAnsi="Arial"/>
          <w:color w:val="000000"/>
          <w:lang w:val="ru-RU"/>
        </w:rPr>
        <w:t>Основанием для проведения внеплановых проверок являются:</w:t>
      </w:r>
    </w:p>
    <w:p w:rsidR="00B53E5B" w:rsidRPr="004D1BB1" w:rsidRDefault="006A1F02" w:rsidP="003A444B">
      <w:pPr>
        <w:pStyle w:val="a3"/>
        <w:widowControl/>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300" w:lineRule="auto"/>
        <w:ind w:left="0"/>
        <w:jc w:val="both"/>
        <w:rPr>
          <w:rFonts w:ascii="Arial" w:hAnsi="Arial"/>
          <w:iCs/>
          <w:color w:val="000000"/>
          <w:sz w:val="24"/>
          <w:szCs w:val="24"/>
          <w:lang w:val="ru-RU"/>
        </w:rPr>
      </w:pPr>
      <w:r w:rsidRPr="004D1BB1">
        <w:rPr>
          <w:rFonts w:ascii="Arial" w:hAnsi="Arial"/>
          <w:color w:val="000000"/>
          <w:sz w:val="24"/>
          <w:szCs w:val="24"/>
          <w:lang w:val="ru-RU"/>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85033" w:rsidRPr="004D1BB1">
        <w:rPr>
          <w:rFonts w:ascii="Arial" w:hAnsi="Arial"/>
          <w:iCs/>
          <w:color w:val="000000"/>
          <w:sz w:val="24"/>
          <w:szCs w:val="24"/>
          <w:lang w:val="ru-RU"/>
        </w:rPr>
        <w:t>Алтайского края</w:t>
      </w:r>
      <w:r w:rsidRPr="004D1BB1">
        <w:rPr>
          <w:rFonts w:ascii="Arial" w:hAnsi="Arial"/>
          <w:iCs/>
          <w:color w:val="000000"/>
          <w:sz w:val="24"/>
          <w:szCs w:val="24"/>
          <w:lang w:val="ru-RU"/>
        </w:rPr>
        <w:t xml:space="preserve"> </w:t>
      </w:r>
      <w:r w:rsidRPr="004D1BB1">
        <w:rPr>
          <w:rFonts w:ascii="Arial" w:hAnsi="Arial"/>
          <w:color w:val="000000"/>
          <w:sz w:val="24"/>
          <w:szCs w:val="24"/>
          <w:lang w:val="ru-RU"/>
        </w:rPr>
        <w:t xml:space="preserve">и нормативных правовых актов органов местного самоуправления </w:t>
      </w:r>
      <w:r w:rsidR="00085033" w:rsidRPr="004D1BB1">
        <w:rPr>
          <w:rFonts w:ascii="Arial" w:hAnsi="Arial"/>
          <w:color w:val="000000"/>
          <w:sz w:val="24"/>
          <w:szCs w:val="24"/>
          <w:lang w:val="ru-RU"/>
        </w:rPr>
        <w:t>Администрации Орловского сельсовета Немецкого национального района Алтайского края.</w:t>
      </w:r>
      <w:r w:rsidRPr="004D1BB1">
        <w:rPr>
          <w:rFonts w:ascii="Arial" w:hAnsi="Arial"/>
          <w:iCs/>
          <w:color w:val="000000"/>
          <w:sz w:val="24"/>
          <w:szCs w:val="24"/>
          <w:lang w:val="ru-RU"/>
        </w:rPr>
        <w:t>;</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обращения граждан и юридических лиц на нарушения законодательства, в том числе на качество предоставления Муниципальной услуги.</w:t>
      </w:r>
    </w:p>
    <w:p w:rsidR="00B53E5B" w:rsidRPr="004D1BB1" w:rsidRDefault="006A1F02" w:rsidP="003A444B">
      <w:pPr>
        <w:pStyle w:val="1"/>
        <w:widowControl/>
        <w:numPr>
          <w:ilvl w:val="0"/>
          <w:numId w:val="33"/>
        </w:numPr>
        <w:spacing w:line="300" w:lineRule="auto"/>
        <w:ind w:left="0" w:right="0" w:firstLine="0"/>
        <w:jc w:val="both"/>
        <w:rPr>
          <w:rFonts w:ascii="Arial" w:hAnsi="Arial"/>
          <w:b w:val="0"/>
          <w:color w:val="000000"/>
          <w:sz w:val="24"/>
          <w:szCs w:val="24"/>
          <w:lang w:val="ru-RU"/>
        </w:rPr>
      </w:pPr>
      <w:bookmarkStart w:id="31" w:name="_Toc110269051"/>
      <w:r w:rsidRPr="004D1BB1">
        <w:rPr>
          <w:rFonts w:ascii="Arial" w:hAnsi="Arial"/>
          <w:b w:val="0"/>
          <w:color w:val="000000"/>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1"/>
    </w:p>
    <w:p w:rsidR="00B53E5B" w:rsidRPr="004D1BB1" w:rsidRDefault="006A1F02" w:rsidP="003A444B">
      <w:pPr>
        <w:pStyle w:val="-11BulletListFooterTextnumbered-141BulletNumberNumBullet1Paragraphedeliste1lp1"/>
        <w:widowControl/>
        <w:numPr>
          <w:ilvl w:val="1"/>
          <w:numId w:val="33"/>
        </w:numPr>
        <w:tabs>
          <w:tab w:val="left" w:pos="0"/>
        </w:tabs>
        <w:spacing w:line="300" w:lineRule="auto"/>
        <w:ind w:left="0" w:firstLine="0"/>
        <w:jc w:val="both"/>
        <w:rPr>
          <w:rFonts w:ascii="Arial" w:hAnsi="Arial"/>
          <w:color w:val="000000"/>
          <w:lang w:val="ru-RU"/>
        </w:rPr>
      </w:pPr>
      <w:r w:rsidRPr="004D1BB1">
        <w:rPr>
          <w:rFonts w:ascii="Arial" w:hAnsi="Arial"/>
          <w:color w:val="000000"/>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085033" w:rsidRPr="004D1BB1">
        <w:rPr>
          <w:rFonts w:ascii="Arial" w:hAnsi="Arial"/>
          <w:iCs/>
          <w:color w:val="000000"/>
          <w:lang w:val="ru-RU"/>
        </w:rPr>
        <w:t xml:space="preserve">Алтайского края </w:t>
      </w:r>
      <w:r w:rsidRPr="004D1BB1">
        <w:rPr>
          <w:rFonts w:ascii="Arial" w:hAnsi="Arial"/>
          <w:iCs/>
          <w:color w:val="000000"/>
          <w:lang w:val="ru-RU"/>
        </w:rPr>
        <w:t xml:space="preserve"> </w:t>
      </w:r>
      <w:r w:rsidRPr="004D1BB1">
        <w:rPr>
          <w:rFonts w:ascii="Arial" w:hAnsi="Arial"/>
          <w:color w:val="000000"/>
          <w:lang w:val="ru-RU"/>
        </w:rPr>
        <w:t xml:space="preserve">и нормативных правовых актов органов местного самоуправления </w:t>
      </w:r>
      <w:r w:rsidR="00085033" w:rsidRPr="004D1BB1">
        <w:rPr>
          <w:rFonts w:ascii="Arial" w:hAnsi="Arial"/>
          <w:color w:val="000000"/>
          <w:lang w:val="ru-RU"/>
        </w:rPr>
        <w:t>Администрации Орловского сельсовета Немецкого национального района Алтайского края.</w:t>
      </w:r>
      <w:r w:rsidRPr="004D1BB1">
        <w:rPr>
          <w:rFonts w:ascii="Arial" w:hAnsi="Arial"/>
          <w:iCs/>
          <w:color w:val="000000"/>
          <w:lang w:val="ru-RU"/>
        </w:rPr>
        <w:t xml:space="preserve"> </w:t>
      </w:r>
      <w:r w:rsidRPr="004D1BB1">
        <w:rPr>
          <w:rFonts w:ascii="Arial" w:hAnsi="Arial"/>
          <w:color w:val="000000"/>
          <w:lang w:val="ru-RU"/>
        </w:rPr>
        <w:t>осуществляется привлечение виновных лиц к ответственности в соответствии с законодательством Российской Федерации.</w:t>
      </w:r>
    </w:p>
    <w:p w:rsidR="00B53E5B" w:rsidRPr="004D1BB1" w:rsidRDefault="006A1F02" w:rsidP="003A444B">
      <w:pPr>
        <w:pStyle w:val="a3"/>
        <w:widowControl/>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53E5B" w:rsidRPr="004D1BB1" w:rsidRDefault="006A1F02" w:rsidP="003A444B">
      <w:pPr>
        <w:pStyle w:val="1"/>
        <w:widowControl/>
        <w:numPr>
          <w:ilvl w:val="0"/>
          <w:numId w:val="33"/>
        </w:numPr>
        <w:spacing w:line="300" w:lineRule="auto"/>
        <w:ind w:left="0" w:right="0" w:firstLine="0"/>
        <w:jc w:val="both"/>
        <w:rPr>
          <w:rFonts w:ascii="Arial" w:hAnsi="Arial"/>
          <w:b w:val="0"/>
          <w:color w:val="000000"/>
          <w:sz w:val="24"/>
          <w:szCs w:val="24"/>
          <w:lang w:val="ru-RU"/>
        </w:rPr>
      </w:pPr>
      <w:bookmarkStart w:id="32" w:name="_Toc110269052"/>
      <w:r w:rsidRPr="004D1BB1">
        <w:rPr>
          <w:rFonts w:ascii="Arial" w:hAnsi="Arial"/>
          <w:b w:val="0"/>
          <w:color w:val="000000"/>
          <w:sz w:val="24"/>
          <w:szCs w:val="24"/>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2"/>
    </w:p>
    <w:p w:rsidR="00B53E5B" w:rsidRPr="004D1BB1" w:rsidRDefault="006A1F02" w:rsidP="003A444B">
      <w:pPr>
        <w:pStyle w:val="-11BulletListFooterTextnumbered-141BulletNumberNumBullet1Paragraphedeliste1lp1"/>
        <w:widowControl/>
        <w:numPr>
          <w:ilvl w:val="1"/>
          <w:numId w:val="33"/>
        </w:numPr>
        <w:tabs>
          <w:tab w:val="left" w:pos="0"/>
        </w:tabs>
        <w:spacing w:line="300" w:lineRule="auto"/>
        <w:ind w:left="0" w:firstLine="0"/>
        <w:jc w:val="both"/>
        <w:rPr>
          <w:rFonts w:ascii="Arial" w:hAnsi="Arial"/>
          <w:color w:val="000000"/>
          <w:lang w:val="ru-RU"/>
        </w:rPr>
      </w:pPr>
      <w:r w:rsidRPr="004D1BB1">
        <w:rPr>
          <w:rFonts w:ascii="Arial" w:hAnsi="Arial"/>
          <w:color w:val="000000"/>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 xml:space="preserve">Граждане, их объединения и организации также имеют право: </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направлять замечания и предложения по улучшению доступности и качества предоставления Муниципальной услуги;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вносить предложения о мерах по устранению нарушений настоящего Административного регламента.</w:t>
      </w:r>
    </w:p>
    <w:p w:rsidR="00B53E5B" w:rsidRPr="004D1BB1" w:rsidRDefault="006A1F02" w:rsidP="003A444B">
      <w:pPr>
        <w:pStyle w:val="-11BulletListFooterTextnumbered-141BulletNumberNumBullet1Paragraphedeliste1lp1"/>
        <w:widowControl/>
        <w:numPr>
          <w:ilvl w:val="1"/>
          <w:numId w:val="33"/>
        </w:numPr>
        <w:tabs>
          <w:tab w:val="left" w:pos="0"/>
        </w:tabs>
        <w:spacing w:line="300" w:lineRule="auto"/>
        <w:ind w:left="0" w:firstLine="0"/>
        <w:jc w:val="both"/>
        <w:rPr>
          <w:rFonts w:ascii="Arial" w:hAnsi="Arial"/>
          <w:color w:val="000000"/>
          <w:lang w:val="ru-RU"/>
        </w:rPr>
      </w:pPr>
      <w:r w:rsidRPr="004D1BB1">
        <w:rPr>
          <w:rFonts w:ascii="Arial" w:hAnsi="Arial"/>
          <w:color w:val="000000"/>
          <w:lang w:val="ru-RU"/>
        </w:rP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3E5B" w:rsidRPr="004D1BB1" w:rsidRDefault="006A1F02" w:rsidP="003A444B">
      <w:pPr>
        <w:pStyle w:val="-11BulletListFooterTextnumbered-141BulletNumberNumBullet1Paragraphedeliste1lp1"/>
        <w:widowControl/>
        <w:numPr>
          <w:ilvl w:val="1"/>
          <w:numId w:val="33"/>
        </w:numPr>
        <w:tabs>
          <w:tab w:val="left" w:pos="0"/>
        </w:tabs>
        <w:spacing w:line="300" w:lineRule="auto"/>
        <w:ind w:left="0" w:firstLine="0"/>
        <w:jc w:val="both"/>
        <w:rPr>
          <w:rFonts w:ascii="Arial" w:hAnsi="Arial"/>
          <w:color w:val="000000"/>
          <w:lang w:val="ru-RU"/>
        </w:rPr>
      </w:pPr>
      <w:r w:rsidRPr="004D1BB1">
        <w:rPr>
          <w:rFonts w:ascii="Arial" w:hAnsi="Arial"/>
          <w:color w:val="000000"/>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3E5B" w:rsidRPr="004D1BB1" w:rsidRDefault="00B53E5B" w:rsidP="003A444B">
      <w:pPr>
        <w:pStyle w:val="a3"/>
        <w:widowControl/>
        <w:spacing w:line="300" w:lineRule="auto"/>
        <w:ind w:left="0"/>
        <w:jc w:val="both"/>
        <w:rPr>
          <w:rFonts w:ascii="Arial" w:hAnsi="Arial"/>
          <w:color w:val="000000"/>
          <w:sz w:val="24"/>
          <w:szCs w:val="24"/>
          <w:lang w:val="ru-RU"/>
        </w:rPr>
      </w:pPr>
    </w:p>
    <w:p w:rsidR="003632D4" w:rsidRPr="004D1BB1" w:rsidRDefault="003632D4" w:rsidP="003A444B">
      <w:pPr>
        <w:pStyle w:val="a3"/>
        <w:widowControl/>
        <w:spacing w:line="300" w:lineRule="auto"/>
        <w:ind w:left="0"/>
        <w:jc w:val="both"/>
        <w:rPr>
          <w:rFonts w:ascii="Arial" w:hAnsi="Arial"/>
          <w:color w:val="000000"/>
          <w:sz w:val="24"/>
          <w:szCs w:val="24"/>
          <w:lang w:val="ru-RU"/>
        </w:rPr>
      </w:pPr>
    </w:p>
    <w:p w:rsidR="00B53E5B" w:rsidRPr="004D1BB1" w:rsidRDefault="006A1F02" w:rsidP="003632D4">
      <w:pPr>
        <w:pStyle w:val="1"/>
        <w:widowControl/>
        <w:spacing w:line="300" w:lineRule="auto"/>
        <w:ind w:left="0" w:right="0" w:firstLine="0"/>
        <w:rPr>
          <w:rFonts w:ascii="Arial" w:hAnsi="Arial"/>
          <w:color w:val="000000"/>
          <w:sz w:val="24"/>
          <w:szCs w:val="24"/>
        </w:rPr>
      </w:pPr>
      <w:bookmarkStart w:id="33" w:name="_Toc110269053"/>
      <w:r w:rsidRPr="004D1BB1">
        <w:rPr>
          <w:rFonts w:ascii="Arial" w:hAnsi="Arial"/>
          <w:color w:val="000000"/>
          <w:sz w:val="24"/>
          <w:szCs w:val="24"/>
          <w:lang w:val="ru-RU"/>
        </w:rPr>
        <w:t xml:space="preserve">Раздел </w:t>
      </w:r>
      <w:r w:rsidRPr="004D1BB1">
        <w:rPr>
          <w:rFonts w:ascii="Arial" w:hAnsi="Arial"/>
          <w:color w:val="000000"/>
          <w:sz w:val="24"/>
          <w:szCs w:val="24"/>
        </w:rPr>
        <w:t>V</w:t>
      </w:r>
      <w:r w:rsidRPr="004D1BB1">
        <w:rPr>
          <w:rFonts w:ascii="Arial" w:hAnsi="Arial"/>
          <w:color w:val="000000"/>
          <w:sz w:val="24"/>
          <w:szCs w:val="24"/>
          <w:lang w:val="ru-RU"/>
        </w:rPr>
        <w:t xml:space="preserve">. Досудебный (внесудебный) порядок обжалования решений и действий (бездействия) органа, предоставляющего государственную </w:t>
      </w:r>
      <w:r w:rsidRPr="004D1BB1">
        <w:rPr>
          <w:rFonts w:ascii="Arial" w:hAnsi="Arial"/>
          <w:color w:val="000000"/>
          <w:sz w:val="24"/>
          <w:szCs w:val="24"/>
        </w:rPr>
        <w:t>(муниципальную) услугу, а также их должностных лиц, государственных (муниципальных) служащих</w:t>
      </w:r>
      <w:bookmarkEnd w:id="33"/>
    </w:p>
    <w:p w:rsidR="00B53E5B" w:rsidRPr="004D1BB1" w:rsidRDefault="00B53E5B" w:rsidP="003A444B">
      <w:pPr>
        <w:pStyle w:val="1"/>
        <w:widowControl/>
        <w:spacing w:line="300" w:lineRule="auto"/>
        <w:ind w:left="0" w:right="0" w:firstLine="0"/>
        <w:contextualSpacing/>
        <w:jc w:val="both"/>
        <w:rPr>
          <w:rFonts w:ascii="Arial" w:hAnsi="Arial"/>
          <w:b w:val="0"/>
          <w:color w:val="000000"/>
          <w:sz w:val="24"/>
          <w:szCs w:val="24"/>
        </w:rPr>
      </w:pPr>
    </w:p>
    <w:p w:rsidR="00B53E5B" w:rsidRPr="004D1BB1" w:rsidRDefault="006A1F02" w:rsidP="003A444B">
      <w:pPr>
        <w:pStyle w:val="a3"/>
        <w:widowControl/>
        <w:numPr>
          <w:ilvl w:val="0"/>
          <w:numId w:val="33"/>
        </w:numPr>
        <w:spacing w:line="300" w:lineRule="auto"/>
        <w:ind w:left="0" w:firstLine="0"/>
        <w:contextualSpacing/>
        <w:jc w:val="both"/>
        <w:rPr>
          <w:rFonts w:ascii="Arial" w:hAnsi="Arial"/>
          <w:bCs/>
          <w:color w:val="000000"/>
          <w:sz w:val="24"/>
          <w:szCs w:val="24"/>
          <w:lang w:val="ru-RU"/>
        </w:rPr>
      </w:pPr>
      <w:bookmarkStart w:id="34" w:name="_Toc110269054"/>
      <w:r w:rsidRPr="004D1BB1">
        <w:rPr>
          <w:rFonts w:ascii="Arial" w:hAnsi="Arial"/>
          <w:bCs/>
          <w:color w:val="000000"/>
          <w:sz w:val="24"/>
          <w:szCs w:val="24"/>
          <w:lang w:val="ru-RU"/>
        </w:rPr>
        <w:t>Право Заявителя на обжалование</w:t>
      </w:r>
      <w:bookmarkEnd w:id="34"/>
    </w:p>
    <w:p w:rsidR="00B53E5B" w:rsidRPr="004D1BB1" w:rsidRDefault="006A1F02" w:rsidP="003A444B">
      <w:pPr>
        <w:pStyle w:val="-11BulletListFooterTextnumbered-141BulletNumberNumBullet1Paragraphedeliste1lp1"/>
        <w:widowControl/>
        <w:tabs>
          <w:tab w:val="left" w:pos="1346"/>
          <w:tab w:val="left" w:pos="4266"/>
          <w:tab w:val="left" w:pos="6977"/>
          <w:tab w:val="left" w:pos="7637"/>
        </w:tabs>
        <w:spacing w:line="300" w:lineRule="auto"/>
        <w:ind w:left="0" w:firstLine="0"/>
        <w:jc w:val="both"/>
        <w:rPr>
          <w:rFonts w:ascii="Arial" w:hAnsi="Arial"/>
          <w:color w:val="000000"/>
          <w:lang w:val="ru-RU"/>
        </w:rPr>
      </w:pPr>
      <w:r w:rsidRPr="004D1BB1">
        <w:rPr>
          <w:rFonts w:ascii="Arial" w:hAnsi="Arial"/>
          <w:color w:val="000000"/>
          <w:lang w:val="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rsidR="00B53E5B" w:rsidRPr="004D1BB1" w:rsidRDefault="006A1F02" w:rsidP="003A444B">
      <w:pPr>
        <w:pStyle w:val="1"/>
        <w:widowControl/>
        <w:numPr>
          <w:ilvl w:val="0"/>
          <w:numId w:val="33"/>
        </w:numPr>
        <w:spacing w:line="300" w:lineRule="auto"/>
        <w:ind w:left="0" w:right="0" w:firstLine="0"/>
        <w:jc w:val="both"/>
        <w:rPr>
          <w:rFonts w:ascii="Arial" w:hAnsi="Arial"/>
          <w:b w:val="0"/>
          <w:color w:val="000000"/>
          <w:sz w:val="24"/>
          <w:szCs w:val="24"/>
          <w:lang w:val="ru-RU"/>
        </w:rPr>
      </w:pPr>
      <w:bookmarkStart w:id="35" w:name="_Toc110269055"/>
      <w:r w:rsidRPr="004D1BB1">
        <w:rPr>
          <w:rFonts w:ascii="Arial" w:hAnsi="Arial"/>
          <w:b w:val="0"/>
          <w:color w:val="000000"/>
          <w:sz w:val="24"/>
          <w:szCs w:val="24"/>
          <w:lang w:val="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B53E5B" w:rsidRPr="004D1BB1" w:rsidRDefault="006A1F02" w:rsidP="003A444B">
      <w:pPr>
        <w:pStyle w:val="-11BulletListFooterTextnumbered-141BulletNumberNumBullet1Paragraphedeliste1lp1"/>
        <w:widowControl/>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300" w:lineRule="auto"/>
        <w:ind w:left="0" w:firstLine="0"/>
        <w:jc w:val="both"/>
        <w:rPr>
          <w:rFonts w:ascii="Arial" w:hAnsi="Arial"/>
          <w:color w:val="000000"/>
          <w:lang w:val="ru-RU"/>
        </w:rPr>
      </w:pPr>
      <w:r w:rsidRPr="004D1BB1">
        <w:rPr>
          <w:rFonts w:ascii="Arial" w:hAnsi="Arial"/>
          <w:color w:val="000000"/>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3E5B" w:rsidRPr="004D1BB1" w:rsidRDefault="006A1F02" w:rsidP="003A444B">
      <w:pPr>
        <w:pStyle w:val="a3"/>
        <w:widowControl/>
        <w:tabs>
          <w:tab w:val="left" w:pos="1636"/>
          <w:tab w:val="left" w:pos="2947"/>
          <w:tab w:val="left" w:pos="3380"/>
          <w:tab w:val="left" w:pos="8561"/>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53E5B" w:rsidRPr="004D1BB1" w:rsidRDefault="006A1F02" w:rsidP="003A444B">
      <w:pPr>
        <w:pStyle w:val="a3"/>
        <w:widowControl/>
        <w:tabs>
          <w:tab w:val="left" w:pos="1316"/>
          <w:tab w:val="left" w:pos="3266"/>
          <w:tab w:val="left" w:pos="4195"/>
          <w:tab w:val="left" w:pos="4728"/>
          <w:tab w:val="left" w:pos="6016"/>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к руководителю МФЦ – на решения и действия (бездействие)работника МФЦ;</w:t>
      </w:r>
    </w:p>
    <w:p w:rsidR="00B53E5B" w:rsidRPr="004D1BB1" w:rsidRDefault="006A1F02" w:rsidP="003A444B">
      <w:pPr>
        <w:pStyle w:val="-11BulletListFooterTextnumbered-141BulletNumberNumBullet1Paragraphedeliste1lp1"/>
        <w:widowControl/>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300" w:lineRule="auto"/>
        <w:ind w:left="0" w:firstLine="0"/>
        <w:jc w:val="both"/>
        <w:rPr>
          <w:rFonts w:ascii="Arial" w:hAnsi="Arial"/>
          <w:color w:val="000000"/>
          <w:lang w:val="ru-RU"/>
        </w:rPr>
      </w:pPr>
      <w:r w:rsidRPr="004D1BB1">
        <w:rPr>
          <w:rFonts w:ascii="Arial" w:hAnsi="Arial"/>
          <w:color w:val="000000"/>
          <w:lang w:val="ru-RU"/>
        </w:rPr>
        <w:t>4) к учредителю МФЦ – на решение и действия (бездействие) МФЦ.</w:t>
      </w:r>
    </w:p>
    <w:p w:rsidR="00B53E5B" w:rsidRPr="004D1BB1" w:rsidRDefault="006A1F02" w:rsidP="003A444B">
      <w:pPr>
        <w:pStyle w:val="-11BulletListFooterTextnumbered-141BulletNumberNumBullet1Paragraphedeliste1lp1"/>
        <w:widowControl/>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300" w:lineRule="auto"/>
        <w:ind w:left="0" w:firstLine="0"/>
        <w:jc w:val="both"/>
        <w:rPr>
          <w:rFonts w:ascii="Arial" w:hAnsi="Arial"/>
          <w:color w:val="000000"/>
          <w:lang w:val="ru-RU"/>
        </w:rPr>
      </w:pPr>
      <w:r w:rsidRPr="004D1BB1">
        <w:rPr>
          <w:rFonts w:ascii="Arial" w:hAnsi="Arial"/>
          <w:color w:val="000000"/>
          <w:lang w:val="ru-RU"/>
        </w:rPr>
        <w:t>В Уполномоченном органе, МФЦ, у учредителя МФЦ определяются уполномоченные на рассмотрение жалоб должностные лица.</w:t>
      </w:r>
    </w:p>
    <w:p w:rsidR="00B53E5B" w:rsidRPr="004D1BB1" w:rsidRDefault="006A1F02" w:rsidP="003A444B">
      <w:pPr>
        <w:pStyle w:val="1"/>
        <w:widowControl/>
        <w:numPr>
          <w:ilvl w:val="0"/>
          <w:numId w:val="33"/>
        </w:numPr>
        <w:spacing w:line="300" w:lineRule="auto"/>
        <w:ind w:left="0" w:right="0" w:firstLine="0"/>
        <w:jc w:val="both"/>
        <w:rPr>
          <w:rFonts w:ascii="Arial" w:hAnsi="Arial"/>
          <w:b w:val="0"/>
          <w:color w:val="000000"/>
          <w:sz w:val="24"/>
          <w:szCs w:val="24"/>
          <w:lang w:val="ru-RU"/>
        </w:rPr>
      </w:pPr>
      <w:bookmarkStart w:id="36" w:name="_Toc110269056"/>
      <w:r w:rsidRPr="004D1BB1">
        <w:rPr>
          <w:rFonts w:ascii="Arial" w:hAnsi="Arial"/>
          <w:b w:val="0"/>
          <w:color w:val="000000"/>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6"/>
    </w:p>
    <w:p w:rsidR="00B53E5B" w:rsidRPr="004D1BB1" w:rsidRDefault="006A1F02" w:rsidP="003A444B">
      <w:pPr>
        <w:pStyle w:val="-11BulletListFooterTextnumbered-141BulletNumberNumBullet1Paragraphedeliste1lp1"/>
        <w:widowControl/>
        <w:numPr>
          <w:ilvl w:val="1"/>
          <w:numId w:val="33"/>
        </w:numPr>
        <w:tabs>
          <w:tab w:val="left" w:pos="1346"/>
          <w:tab w:val="left" w:pos="2775"/>
          <w:tab w:val="left" w:pos="4131"/>
          <w:tab w:val="left" w:pos="4693"/>
          <w:tab w:val="left" w:pos="5934"/>
          <w:tab w:val="left" w:pos="8255"/>
        </w:tabs>
        <w:spacing w:line="300" w:lineRule="auto"/>
        <w:ind w:left="0" w:firstLine="0"/>
        <w:jc w:val="both"/>
        <w:rPr>
          <w:rFonts w:ascii="Arial" w:hAnsi="Arial"/>
          <w:color w:val="000000"/>
          <w:lang w:val="ru-RU"/>
        </w:rPr>
      </w:pPr>
      <w:r w:rsidRPr="004D1BB1">
        <w:rPr>
          <w:rFonts w:ascii="Arial" w:hAnsi="Arial"/>
          <w:color w:val="000000"/>
          <w:lang w:val="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w:t>
      </w:r>
      <w:r w:rsidRPr="004D1BB1">
        <w:rPr>
          <w:rFonts w:ascii="Arial" w:hAnsi="Arial"/>
          <w:color w:val="000000"/>
          <w:lang w:val="ru-RU"/>
        </w:rPr>
        <w:lastRenderedPageBreak/>
        <w:t>почтовым отправлением по адресу, указанному Заявителем или Представителем заявителя.</w:t>
      </w:r>
    </w:p>
    <w:p w:rsidR="00B53E5B" w:rsidRPr="004D1BB1" w:rsidRDefault="006A1F02" w:rsidP="003A444B">
      <w:pPr>
        <w:pStyle w:val="1"/>
        <w:widowControl/>
        <w:numPr>
          <w:ilvl w:val="0"/>
          <w:numId w:val="33"/>
        </w:numPr>
        <w:spacing w:line="300" w:lineRule="auto"/>
        <w:ind w:left="0" w:right="0" w:firstLine="0"/>
        <w:jc w:val="both"/>
        <w:rPr>
          <w:rFonts w:ascii="Arial" w:hAnsi="Arial"/>
          <w:b w:val="0"/>
          <w:bCs w:val="0"/>
          <w:color w:val="000000"/>
          <w:sz w:val="24"/>
          <w:szCs w:val="24"/>
          <w:lang w:val="ru-RU"/>
        </w:rPr>
      </w:pPr>
      <w:bookmarkStart w:id="37" w:name="_Toc110269057"/>
      <w:r w:rsidRPr="004D1BB1">
        <w:rPr>
          <w:rFonts w:ascii="Arial" w:hAnsi="Arial"/>
          <w:b w:val="0"/>
          <w:color w:val="000000"/>
          <w:sz w:val="24"/>
          <w:szCs w:val="24"/>
          <w:lang w:val="ru-RU"/>
        </w:rPr>
        <w:t>Перечень нормативных правовых актов, регулирующих порядок досудебного (внесудебного) обжалования действий (бездействия) и (или)</w:t>
      </w:r>
      <w:r w:rsidRPr="004D1BB1">
        <w:rPr>
          <w:rFonts w:ascii="Arial" w:hAnsi="Arial"/>
          <w:b w:val="0"/>
          <w:bCs w:val="0"/>
          <w:color w:val="000000"/>
          <w:sz w:val="24"/>
          <w:szCs w:val="24"/>
          <w:lang w:val="ru-RU"/>
        </w:rPr>
        <w:t xml:space="preserve"> решений, принятых (осуществленных) в ходе предоставления Муниципальной услуги</w:t>
      </w:r>
      <w:bookmarkEnd w:id="37"/>
    </w:p>
    <w:p w:rsidR="00B53E5B" w:rsidRPr="004D1BB1" w:rsidRDefault="006A1F02" w:rsidP="003A444B">
      <w:pPr>
        <w:pStyle w:val="-11BulletListFooterTextnumbered-141BulletNumberNumBullet1Paragraphedeliste1lp1"/>
        <w:widowControl/>
        <w:numPr>
          <w:ilvl w:val="1"/>
          <w:numId w:val="33"/>
        </w:numPr>
        <w:tabs>
          <w:tab w:val="left" w:pos="1346"/>
          <w:tab w:val="left" w:pos="4300"/>
          <w:tab w:val="left" w:pos="7688"/>
        </w:tabs>
        <w:spacing w:line="300" w:lineRule="auto"/>
        <w:ind w:left="0" w:firstLine="0"/>
        <w:jc w:val="both"/>
        <w:rPr>
          <w:rFonts w:ascii="Arial" w:hAnsi="Arial"/>
          <w:color w:val="000000"/>
          <w:lang w:val="ru-RU"/>
        </w:rPr>
      </w:pPr>
      <w:r w:rsidRPr="004D1BB1">
        <w:rPr>
          <w:rFonts w:ascii="Arial" w:hAnsi="Arial"/>
          <w:color w:val="000000"/>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Федеральным законом № 210-ФЗ;</w:t>
      </w:r>
    </w:p>
    <w:p w:rsidR="00085033" w:rsidRPr="004D1BB1" w:rsidRDefault="006A1F02" w:rsidP="003A444B">
      <w:pPr>
        <w:widowControl/>
        <w:pBdr>
          <w:right w:val="none" w:sz="4" w:space="1" w:color="000000"/>
        </w:pBdr>
        <w:spacing w:line="300" w:lineRule="auto"/>
        <w:jc w:val="both"/>
        <w:rPr>
          <w:rFonts w:ascii="Arial" w:hAnsi="Arial"/>
          <w:color w:val="000000"/>
          <w:sz w:val="24"/>
          <w:szCs w:val="28"/>
        </w:rPr>
      </w:pPr>
      <w:r w:rsidRPr="004D1BB1">
        <w:rPr>
          <w:rFonts w:ascii="Arial" w:hAnsi="Arial"/>
          <w:color w:val="000000"/>
          <w:sz w:val="24"/>
          <w:szCs w:val="24"/>
        </w:rPr>
        <w:t>2) </w:t>
      </w:r>
      <w:r w:rsidR="00085033" w:rsidRPr="004D1BB1">
        <w:rPr>
          <w:rFonts w:ascii="Arial" w:hAnsi="Arial"/>
          <w:color w:val="000000"/>
          <w:sz w:val="24"/>
        </w:rPr>
        <w:t>Статьёй 19 Устава муниципального образования Орловский сельсовет Немецкого национального района Алтайского края</w:t>
      </w:r>
      <w:r w:rsidR="00085033" w:rsidRPr="004D1BB1">
        <w:rPr>
          <w:rFonts w:ascii="Arial" w:hAnsi="Arial"/>
          <w:iCs/>
          <w:color w:val="000000"/>
          <w:sz w:val="24"/>
          <w:szCs w:val="28"/>
        </w:rPr>
        <w:t>;</w:t>
      </w:r>
    </w:p>
    <w:p w:rsidR="00B53E5B" w:rsidRPr="004D1BB1" w:rsidRDefault="006A1F02" w:rsidP="003A444B">
      <w:pPr>
        <w:pStyle w:val="a3"/>
        <w:widowControl/>
        <w:tabs>
          <w:tab w:val="left" w:pos="3232"/>
          <w:tab w:val="left" w:pos="3601"/>
          <w:tab w:val="left" w:pos="5552"/>
          <w:tab w:val="left" w:pos="6583"/>
          <w:tab w:val="left" w:pos="7091"/>
          <w:tab w:val="left" w:pos="8328"/>
          <w:tab w:val="left" w:pos="8697"/>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постановлением Правительства Российской Федерации № 1198.</w:t>
      </w:r>
    </w:p>
    <w:p w:rsidR="00B53E5B" w:rsidRPr="004D1BB1" w:rsidRDefault="00B53E5B" w:rsidP="003A444B">
      <w:pPr>
        <w:pStyle w:val="1"/>
        <w:widowControl/>
        <w:spacing w:line="300" w:lineRule="auto"/>
        <w:ind w:left="0" w:right="0" w:firstLine="0"/>
        <w:jc w:val="both"/>
        <w:rPr>
          <w:rFonts w:ascii="Arial" w:hAnsi="Arial"/>
          <w:b w:val="0"/>
          <w:color w:val="000000"/>
          <w:sz w:val="24"/>
          <w:szCs w:val="24"/>
          <w:lang w:val="ru-RU"/>
        </w:rPr>
      </w:pPr>
      <w:bookmarkStart w:id="38" w:name="_Toc110269058"/>
    </w:p>
    <w:p w:rsidR="003632D4" w:rsidRPr="004D1BB1" w:rsidRDefault="003632D4" w:rsidP="003A444B">
      <w:pPr>
        <w:pStyle w:val="1"/>
        <w:widowControl/>
        <w:spacing w:line="300" w:lineRule="auto"/>
        <w:ind w:left="0" w:right="0" w:firstLine="0"/>
        <w:jc w:val="both"/>
        <w:rPr>
          <w:rFonts w:ascii="Arial" w:hAnsi="Arial"/>
          <w:b w:val="0"/>
          <w:color w:val="000000"/>
          <w:sz w:val="24"/>
          <w:szCs w:val="24"/>
          <w:lang w:val="ru-RU"/>
        </w:rPr>
      </w:pPr>
    </w:p>
    <w:p w:rsidR="00B53E5B" w:rsidRPr="004D1BB1" w:rsidRDefault="006A1F02" w:rsidP="003632D4">
      <w:pPr>
        <w:pStyle w:val="1"/>
        <w:widowControl/>
        <w:spacing w:line="300" w:lineRule="auto"/>
        <w:ind w:left="0" w:right="0" w:firstLine="0"/>
        <w:rPr>
          <w:rFonts w:ascii="Arial" w:hAnsi="Arial"/>
          <w:bCs w:val="0"/>
          <w:color w:val="000000"/>
          <w:sz w:val="24"/>
          <w:szCs w:val="24"/>
          <w:lang w:val="ru-RU"/>
        </w:rPr>
      </w:pPr>
      <w:r w:rsidRPr="004D1BB1">
        <w:rPr>
          <w:rFonts w:ascii="Arial" w:hAnsi="Arial"/>
          <w:color w:val="000000"/>
          <w:sz w:val="24"/>
          <w:szCs w:val="24"/>
          <w:lang w:val="ru-RU"/>
        </w:rPr>
        <w:t xml:space="preserve">Раздел </w:t>
      </w:r>
      <w:r w:rsidRPr="004D1BB1">
        <w:rPr>
          <w:rFonts w:ascii="Arial" w:hAnsi="Arial"/>
          <w:color w:val="000000"/>
          <w:sz w:val="24"/>
          <w:szCs w:val="24"/>
        </w:rPr>
        <w:t>VI</w:t>
      </w:r>
      <w:r w:rsidRPr="004D1BB1">
        <w:rPr>
          <w:rFonts w:ascii="Arial" w:hAnsi="Arial"/>
          <w:color w:val="000000"/>
          <w:sz w:val="24"/>
          <w:szCs w:val="24"/>
          <w:lang w:val="ru-RU"/>
        </w:rPr>
        <w:t xml:space="preserve">. Особенности выполнения административных процедур (действий) в МФЦ предоставления государственных и </w:t>
      </w:r>
      <w:r w:rsidRPr="004D1BB1">
        <w:rPr>
          <w:rFonts w:ascii="Arial" w:hAnsi="Arial"/>
          <w:bCs w:val="0"/>
          <w:color w:val="000000"/>
          <w:sz w:val="24"/>
          <w:szCs w:val="24"/>
          <w:lang w:val="ru-RU"/>
        </w:rPr>
        <w:t>муниципальных услуг</w:t>
      </w:r>
      <w:bookmarkEnd w:id="38"/>
    </w:p>
    <w:p w:rsidR="00B53E5B" w:rsidRPr="004D1BB1" w:rsidRDefault="00B53E5B" w:rsidP="003A444B">
      <w:pPr>
        <w:pStyle w:val="a3"/>
        <w:widowControl/>
        <w:spacing w:line="300" w:lineRule="auto"/>
        <w:ind w:left="0"/>
        <w:jc w:val="both"/>
        <w:rPr>
          <w:rFonts w:ascii="Arial" w:hAnsi="Arial"/>
          <w:bCs/>
          <w:color w:val="000000"/>
          <w:sz w:val="24"/>
          <w:szCs w:val="24"/>
          <w:lang w:val="ru-RU"/>
        </w:rPr>
      </w:pPr>
    </w:p>
    <w:p w:rsidR="00B53E5B" w:rsidRPr="004D1BB1" w:rsidRDefault="006A1F02" w:rsidP="003A444B">
      <w:pPr>
        <w:pStyle w:val="1"/>
        <w:widowControl/>
        <w:numPr>
          <w:ilvl w:val="0"/>
          <w:numId w:val="33"/>
        </w:numPr>
        <w:spacing w:line="300" w:lineRule="auto"/>
        <w:ind w:left="0" w:right="0" w:firstLine="0"/>
        <w:jc w:val="both"/>
        <w:rPr>
          <w:rFonts w:ascii="Arial" w:hAnsi="Arial"/>
          <w:b w:val="0"/>
          <w:bCs w:val="0"/>
          <w:color w:val="000000"/>
          <w:sz w:val="24"/>
          <w:szCs w:val="24"/>
          <w:lang w:val="ru-RU"/>
        </w:rPr>
      </w:pPr>
      <w:bookmarkStart w:id="39" w:name="_Toc110269059"/>
      <w:r w:rsidRPr="004D1BB1">
        <w:rPr>
          <w:rFonts w:ascii="Arial" w:hAnsi="Arial"/>
          <w:b w:val="0"/>
          <w:color w:val="000000"/>
          <w:sz w:val="24"/>
          <w:szCs w:val="24"/>
          <w:lang w:val="ru-RU"/>
        </w:rPr>
        <w:t xml:space="preserve">Исчерпывающий перечень административных процедур (действий) при предоставлении Муниципальной услуги, выполняемых </w:t>
      </w:r>
      <w:bookmarkEnd w:id="39"/>
      <w:r w:rsidRPr="004D1BB1">
        <w:rPr>
          <w:rFonts w:ascii="Arial" w:hAnsi="Arial"/>
          <w:b w:val="0"/>
          <w:color w:val="000000"/>
          <w:sz w:val="24"/>
          <w:szCs w:val="24"/>
          <w:lang w:val="ru-RU"/>
        </w:rPr>
        <w:t>МФЦ</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29.1 МФЦ осуществляет:</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53E5B" w:rsidRPr="004D1BB1" w:rsidRDefault="006A1F02" w:rsidP="003A444B">
      <w:pPr>
        <w:pStyle w:val="a3"/>
        <w:widowControl/>
        <w:tabs>
          <w:tab w:val="left" w:pos="2001"/>
          <w:tab w:val="left" w:pos="2307"/>
          <w:tab w:val="left" w:pos="4062"/>
          <w:tab w:val="left" w:pos="5422"/>
          <w:tab w:val="left" w:pos="5790"/>
          <w:tab w:val="left" w:pos="5853"/>
          <w:tab w:val="left" w:pos="8259"/>
          <w:tab w:val="left" w:pos="8821"/>
          <w:tab w:val="left" w:pos="9743"/>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иные процедуры и действия, предусмотренные Федеральным законом № 210-ФЗ.</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В соответствии с частью 1.1 статьи 16 Федерального закона № 210-ФЗ для реализации своих функций МФЦ вправе привлекать иные организации.</w:t>
      </w:r>
    </w:p>
    <w:p w:rsidR="00B53E5B" w:rsidRPr="004D1BB1" w:rsidRDefault="006A1F02" w:rsidP="003A444B">
      <w:pPr>
        <w:pStyle w:val="1"/>
        <w:widowControl/>
        <w:numPr>
          <w:ilvl w:val="0"/>
          <w:numId w:val="33"/>
        </w:numPr>
        <w:spacing w:line="300" w:lineRule="auto"/>
        <w:ind w:left="0" w:right="0" w:firstLine="0"/>
        <w:jc w:val="both"/>
        <w:rPr>
          <w:rFonts w:ascii="Arial" w:hAnsi="Arial"/>
          <w:b w:val="0"/>
          <w:color w:val="000000"/>
          <w:sz w:val="24"/>
          <w:szCs w:val="24"/>
        </w:rPr>
      </w:pPr>
      <w:bookmarkStart w:id="40" w:name="_Toc110269060"/>
      <w:r w:rsidRPr="004D1BB1">
        <w:rPr>
          <w:rFonts w:ascii="Arial" w:hAnsi="Arial"/>
          <w:b w:val="0"/>
          <w:color w:val="000000"/>
          <w:sz w:val="24"/>
          <w:szCs w:val="24"/>
        </w:rPr>
        <w:t>Информирование Заявителей</w:t>
      </w:r>
      <w:bookmarkEnd w:id="40"/>
    </w:p>
    <w:p w:rsidR="00B53E5B" w:rsidRPr="004D1BB1" w:rsidRDefault="006A1F02" w:rsidP="003A444B">
      <w:pPr>
        <w:pStyle w:val="-11BulletListFooterTextnumbered-141BulletNumberNumBullet1Paragraphedeliste1lp1"/>
        <w:widowControl/>
        <w:numPr>
          <w:ilvl w:val="1"/>
          <w:numId w:val="33"/>
        </w:numPr>
        <w:tabs>
          <w:tab w:val="left" w:pos="1346"/>
          <w:tab w:val="left" w:pos="3834"/>
          <w:tab w:val="left" w:pos="5385"/>
          <w:tab w:val="left" w:pos="8745"/>
        </w:tabs>
        <w:spacing w:line="300" w:lineRule="auto"/>
        <w:ind w:left="0" w:firstLine="0"/>
        <w:jc w:val="both"/>
        <w:rPr>
          <w:rFonts w:ascii="Arial" w:hAnsi="Arial"/>
          <w:color w:val="000000"/>
          <w:lang w:val="ru-RU"/>
        </w:rPr>
      </w:pPr>
      <w:r w:rsidRPr="004D1BB1">
        <w:rPr>
          <w:rFonts w:ascii="Arial" w:hAnsi="Arial"/>
          <w:color w:val="000000"/>
          <w:lang w:val="ru-RU"/>
        </w:rPr>
        <w:t>Информирование Заявителя МФЦ  осуществляется следующими способами: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при обращении Заявителя в МФЦ лично, по телефону, посредством почтовых отправлений, либо по электронной почте.</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53E5B" w:rsidRPr="004D1BB1" w:rsidRDefault="006A1F02" w:rsidP="003A444B">
      <w:pPr>
        <w:pStyle w:val="a3"/>
        <w:widowControl/>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lastRenderedPageBreak/>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изложить обращение в письменной форме (ответ направляется Заявителю в соответствии со способом, указанным в обращении);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назначить другое время для консультаций.</w:t>
      </w:r>
    </w:p>
    <w:p w:rsidR="00B53E5B" w:rsidRPr="004D1BB1" w:rsidRDefault="006A1F02" w:rsidP="003A444B">
      <w:pPr>
        <w:pStyle w:val="a3"/>
        <w:widowControl/>
        <w:tabs>
          <w:tab w:val="left" w:pos="1649"/>
          <w:tab w:val="left" w:pos="4094"/>
          <w:tab w:val="left" w:pos="4617"/>
          <w:tab w:val="left" w:pos="6368"/>
          <w:tab w:val="left" w:pos="8093"/>
          <w:tab w:val="left" w:pos="9632"/>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B53E5B" w:rsidRPr="004D1BB1" w:rsidRDefault="006A1F02" w:rsidP="003A444B">
      <w:pPr>
        <w:pStyle w:val="1"/>
        <w:widowControl/>
        <w:numPr>
          <w:ilvl w:val="0"/>
          <w:numId w:val="33"/>
        </w:numPr>
        <w:spacing w:line="300" w:lineRule="auto"/>
        <w:ind w:left="0" w:right="0" w:firstLine="0"/>
        <w:jc w:val="both"/>
        <w:rPr>
          <w:rFonts w:ascii="Arial" w:hAnsi="Arial"/>
          <w:b w:val="0"/>
          <w:color w:val="000000"/>
          <w:sz w:val="24"/>
          <w:szCs w:val="24"/>
          <w:lang w:val="ru-RU"/>
        </w:rPr>
      </w:pPr>
      <w:bookmarkStart w:id="41" w:name="_Toc110269061"/>
      <w:r w:rsidRPr="004D1BB1">
        <w:rPr>
          <w:rFonts w:ascii="Arial" w:hAnsi="Arial"/>
          <w:b w:val="0"/>
          <w:color w:val="000000"/>
          <w:sz w:val="24"/>
          <w:szCs w:val="24"/>
          <w:lang w:val="ru-RU"/>
        </w:rPr>
        <w:t>Выдача Заявителю результата предоставления Муниципальной услуги</w:t>
      </w:r>
      <w:bookmarkEnd w:id="41"/>
    </w:p>
    <w:p w:rsidR="00B53E5B" w:rsidRPr="004D1BB1" w:rsidRDefault="006A1F02" w:rsidP="003A444B">
      <w:pPr>
        <w:pStyle w:val="-11BulletListFooterTextnumbered-141BulletNumberNumBullet1Paragraphedeliste1lp1"/>
        <w:widowControl/>
        <w:numPr>
          <w:ilvl w:val="1"/>
          <w:numId w:val="33"/>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300" w:lineRule="auto"/>
        <w:ind w:left="0" w:firstLine="0"/>
        <w:jc w:val="both"/>
        <w:rPr>
          <w:rFonts w:ascii="Arial" w:hAnsi="Arial"/>
          <w:color w:val="000000"/>
          <w:lang w:val="ru-RU"/>
        </w:rPr>
      </w:pPr>
      <w:r w:rsidRPr="004D1BB1">
        <w:rPr>
          <w:rFonts w:ascii="Arial" w:hAnsi="Arial"/>
          <w:color w:val="000000"/>
          <w:lang w:val="ru-RU"/>
        </w:rP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 797.</w:t>
      </w:r>
    </w:p>
    <w:p w:rsidR="00B53E5B" w:rsidRPr="004D1BB1" w:rsidRDefault="006A1F02" w:rsidP="003A444B">
      <w:pPr>
        <w:pStyle w:val="a3"/>
        <w:widowControl/>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rsidR="00B53E5B" w:rsidRPr="004D1BB1" w:rsidRDefault="006A1F02" w:rsidP="003A444B">
      <w:pPr>
        <w:pStyle w:val="-11BulletListFooterTextnumbered-141BulletNumberNumBullet1Paragraphedeliste1lp1"/>
        <w:widowControl/>
        <w:numPr>
          <w:ilvl w:val="1"/>
          <w:numId w:val="33"/>
        </w:numPr>
        <w:tabs>
          <w:tab w:val="left" w:pos="1346"/>
        </w:tabs>
        <w:spacing w:line="300" w:lineRule="auto"/>
        <w:ind w:left="0" w:firstLine="0"/>
        <w:jc w:val="both"/>
        <w:rPr>
          <w:rFonts w:ascii="Arial" w:hAnsi="Arial"/>
          <w:color w:val="000000"/>
          <w:lang w:val="ru-RU"/>
        </w:rPr>
      </w:pPr>
      <w:r w:rsidRPr="004D1BB1">
        <w:rPr>
          <w:rFonts w:ascii="Arial" w:hAnsi="Arial"/>
          <w:color w:val="000000"/>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3E5B" w:rsidRPr="004D1BB1" w:rsidRDefault="006A1F02" w:rsidP="003A444B">
      <w:pPr>
        <w:pStyle w:val="a3"/>
        <w:widowControl/>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Работник МФЦ осуществляет следующие действия:</w:t>
      </w:r>
    </w:p>
    <w:p w:rsidR="00B53E5B" w:rsidRPr="004D1BB1" w:rsidRDefault="006A1F02" w:rsidP="003A444B">
      <w:pPr>
        <w:pStyle w:val="a3"/>
        <w:widowControl/>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3E5B" w:rsidRPr="004D1BB1" w:rsidRDefault="006A1F02" w:rsidP="003A444B">
      <w:pPr>
        <w:pStyle w:val="a3"/>
        <w:widowControl/>
        <w:tabs>
          <w:tab w:val="left" w:pos="2372"/>
          <w:tab w:val="left" w:pos="4073"/>
          <w:tab w:val="left" w:pos="6044"/>
          <w:tab w:val="left" w:pos="7676"/>
          <w:tab w:val="left" w:pos="8714"/>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2) проверяет полномочия Представителя Заявителя (в случае обращения Представителя Заявителя);</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3) определяет статус исполнения Заявления Заявителя в ГИС;</w:t>
      </w:r>
    </w:p>
    <w:p w:rsidR="00B53E5B" w:rsidRPr="004D1BB1" w:rsidRDefault="006A1F02" w:rsidP="003A444B">
      <w:pPr>
        <w:pStyle w:val="a3"/>
        <w:widowControl/>
        <w:tabs>
          <w:tab w:val="left" w:pos="1495"/>
          <w:tab w:val="left" w:pos="2146"/>
          <w:tab w:val="left" w:pos="2543"/>
          <w:tab w:val="left" w:pos="2612"/>
          <w:tab w:val="left" w:pos="4656"/>
          <w:tab w:val="left" w:pos="4755"/>
          <w:tab w:val="left" w:pos="5839"/>
          <w:tab w:val="left" w:pos="6233"/>
          <w:tab w:val="left" w:pos="7310"/>
          <w:tab w:val="left" w:pos="8949"/>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3E5B" w:rsidRPr="004D1BB1" w:rsidRDefault="006A1F02" w:rsidP="003A444B">
      <w:pPr>
        <w:pStyle w:val="a3"/>
        <w:widowControl/>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 xml:space="preserve">5) заверяет экземпляр электронного документа на бумажном носителе с использованием печати МФЦ (в предусмотренных нормативными правовыми актами </w:t>
      </w:r>
      <w:r w:rsidRPr="004D1BB1">
        <w:rPr>
          <w:rFonts w:ascii="Arial" w:hAnsi="Arial"/>
          <w:color w:val="000000"/>
          <w:sz w:val="24"/>
          <w:szCs w:val="24"/>
          <w:lang w:val="ru-RU"/>
        </w:rPr>
        <w:lastRenderedPageBreak/>
        <w:t>Российской Федерации случаях – печати с изображением Государственного герба Российской Федерации);</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6) выдает документы Заявителю, при необходимости запрашивает у Заявителя подписи за каждый выданный документ;</w:t>
      </w:r>
    </w:p>
    <w:p w:rsidR="00B53E5B" w:rsidRPr="004D1BB1" w:rsidRDefault="006A1F02" w:rsidP="003A444B">
      <w:pPr>
        <w:pStyle w:val="a3"/>
        <w:widowControl/>
        <w:spacing w:line="300" w:lineRule="auto"/>
        <w:ind w:left="0"/>
        <w:jc w:val="both"/>
        <w:rPr>
          <w:rFonts w:ascii="Arial" w:hAnsi="Arial"/>
          <w:color w:val="000000"/>
          <w:sz w:val="24"/>
          <w:szCs w:val="24"/>
          <w:lang w:val="ru-RU"/>
        </w:rPr>
      </w:pPr>
      <w:r w:rsidRPr="004D1BB1">
        <w:rPr>
          <w:rFonts w:ascii="Arial" w:hAnsi="Arial"/>
          <w:color w:val="000000"/>
          <w:sz w:val="24"/>
          <w:szCs w:val="24"/>
          <w:lang w:val="ru-RU"/>
        </w:rPr>
        <w:t>7) запрашивает согласие Заявителя на участие в смс-опросе для оценки качества предоставленных услуг МФЦ.</w:t>
      </w:r>
    </w:p>
    <w:p w:rsidR="00B53E5B" w:rsidRPr="004D1BB1" w:rsidRDefault="00B53E5B" w:rsidP="003A444B">
      <w:pPr>
        <w:pStyle w:val="a3"/>
        <w:widowControl/>
        <w:spacing w:line="300" w:lineRule="auto"/>
        <w:ind w:left="0"/>
        <w:jc w:val="both"/>
        <w:rPr>
          <w:rFonts w:ascii="Arial" w:hAnsi="Arial"/>
          <w:color w:val="000000"/>
          <w:sz w:val="24"/>
          <w:szCs w:val="24"/>
          <w:lang w:val="ru-RU"/>
        </w:rPr>
      </w:pPr>
    </w:p>
    <w:p w:rsidR="00B53E5B" w:rsidRPr="004D1BB1" w:rsidRDefault="00B53E5B" w:rsidP="003A444B">
      <w:pPr>
        <w:pStyle w:val="a3"/>
        <w:widowControl/>
        <w:spacing w:line="300" w:lineRule="auto"/>
        <w:ind w:left="0"/>
        <w:jc w:val="both"/>
        <w:rPr>
          <w:rFonts w:ascii="Arial" w:hAnsi="Arial"/>
          <w:color w:val="000000"/>
          <w:sz w:val="24"/>
          <w:szCs w:val="24"/>
          <w:lang w:val="ru-RU"/>
        </w:rPr>
      </w:pP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 xml:space="preserve">Приложение №1 </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 xml:space="preserve">к Административному регламенту </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 xml:space="preserve">по предоставлению </w:t>
      </w:r>
    </w:p>
    <w:p w:rsidR="00B53E5B" w:rsidRPr="004D1BB1" w:rsidRDefault="006A1F02" w:rsidP="003A444B">
      <w:pPr>
        <w:pStyle w:val="a3"/>
        <w:widowControl/>
        <w:spacing w:line="300" w:lineRule="auto"/>
        <w:ind w:left="0"/>
        <w:contextualSpacing/>
        <w:jc w:val="both"/>
        <w:rPr>
          <w:rFonts w:ascii="Arial" w:hAnsi="Arial"/>
          <w:color w:val="000000"/>
          <w:sz w:val="24"/>
          <w:szCs w:val="24"/>
          <w:lang w:val="ru-RU"/>
        </w:rPr>
      </w:pPr>
      <w:r w:rsidRPr="004D1BB1">
        <w:rPr>
          <w:rFonts w:ascii="Arial" w:hAnsi="Arial"/>
          <w:color w:val="000000"/>
          <w:sz w:val="24"/>
          <w:szCs w:val="24"/>
          <w:lang w:val="ru-RU"/>
        </w:rPr>
        <w:t>Муниципальной услуги</w:t>
      </w:r>
    </w:p>
    <w:p w:rsidR="00B53E5B" w:rsidRPr="004D1BB1" w:rsidRDefault="00B53E5B" w:rsidP="003A444B">
      <w:pPr>
        <w:pStyle w:val="2"/>
        <w:numPr>
          <w:ilvl w:val="0"/>
          <w:numId w:val="0"/>
        </w:numPr>
        <w:spacing w:before="0" w:after="0" w:line="300" w:lineRule="auto"/>
        <w:rPr>
          <w:rFonts w:ascii="Arial" w:hAnsi="Arial"/>
          <w:b w:val="0"/>
          <w:bCs/>
          <w:color w:val="000000"/>
          <w:sz w:val="24"/>
          <w:szCs w:val="24"/>
          <w:lang w:val="ru-RU"/>
        </w:rPr>
      </w:pPr>
      <w:bookmarkStart w:id="42" w:name="_Toc88758301"/>
    </w:p>
    <w:p w:rsidR="00B53E5B" w:rsidRPr="004D1BB1" w:rsidRDefault="006A1F02" w:rsidP="003A444B">
      <w:pPr>
        <w:widowControl/>
        <w:tabs>
          <w:tab w:val="left" w:pos="0"/>
          <w:tab w:val="left" w:pos="851"/>
          <w:tab w:val="left" w:pos="1644"/>
          <w:tab w:val="left" w:pos="1928"/>
          <w:tab w:val="left" w:pos="2325"/>
        </w:tabs>
        <w:spacing w:line="300" w:lineRule="auto"/>
        <w:contextualSpacing/>
        <w:jc w:val="both"/>
        <w:rPr>
          <w:rFonts w:ascii="Arial" w:hAnsi="Arial"/>
          <w:color w:val="000000"/>
          <w:sz w:val="24"/>
          <w:szCs w:val="28"/>
        </w:rPr>
      </w:pPr>
      <w:bookmarkStart w:id="43" w:name="_Toc52367295"/>
      <w:bookmarkStart w:id="44" w:name="_Toc51940844"/>
      <w:bookmarkStart w:id="45" w:name="_Toc57644485"/>
      <w:bookmarkStart w:id="46" w:name="_Toc53408330"/>
      <w:bookmarkStart w:id="47" w:name="_Toc88758305"/>
      <w:bookmarkStart w:id="48" w:name="_Toc58342191"/>
      <w:bookmarkStart w:id="49" w:name="_Toc110269062"/>
      <w:r w:rsidRPr="004D1BB1">
        <w:rPr>
          <w:rFonts w:ascii="Arial" w:hAnsi="Arial"/>
          <w:color w:val="000000"/>
          <w:sz w:val="24"/>
          <w:szCs w:val="28"/>
        </w:rPr>
        <w:t xml:space="preserve">Форма заявления о </w:t>
      </w:r>
      <w:bookmarkEnd w:id="43"/>
      <w:bookmarkEnd w:id="44"/>
      <w:r w:rsidRPr="004D1BB1">
        <w:rPr>
          <w:rFonts w:ascii="Arial" w:hAnsi="Arial"/>
          <w:color w:val="000000"/>
          <w:sz w:val="24"/>
          <w:szCs w:val="28"/>
        </w:rPr>
        <w:t xml:space="preserve">выдаче </w:t>
      </w:r>
      <w:bookmarkEnd w:id="45"/>
      <w:bookmarkEnd w:id="46"/>
      <w:r w:rsidRPr="004D1BB1">
        <w:rPr>
          <w:rFonts w:ascii="Arial" w:hAnsi="Arial"/>
          <w:color w:val="000000"/>
          <w:sz w:val="24"/>
          <w:szCs w:val="28"/>
        </w:rPr>
        <w:t>разрешения на право вырубки зеленых насаждений</w:t>
      </w:r>
      <w:bookmarkEnd w:id="47"/>
      <w:bookmarkEnd w:id="48"/>
      <w:bookmarkEnd w:id="49"/>
    </w:p>
    <w:p w:rsidR="00B53E5B" w:rsidRPr="004D1BB1" w:rsidRDefault="00B53E5B" w:rsidP="003A444B">
      <w:pPr>
        <w:widowControl/>
        <w:tabs>
          <w:tab w:val="left" w:pos="0"/>
        </w:tabs>
        <w:spacing w:line="300" w:lineRule="auto"/>
        <w:contextualSpacing/>
        <w:jc w:val="both"/>
        <w:rPr>
          <w:rFonts w:ascii="Arial" w:hAnsi="Arial"/>
          <w:bCs/>
          <w:color w:val="000000"/>
          <w:sz w:val="24"/>
          <w:szCs w:val="32"/>
        </w:rPr>
      </w:pPr>
    </w:p>
    <w:tbl>
      <w:tblPr>
        <w:tblpPr w:leftFromText="180" w:rightFromText="180" w:bottomFromText="160" w:vertAnchor="text" w:tblpY="1"/>
        <w:tblW w:w="9747" w:type="dxa"/>
        <w:tblLook w:val="0400" w:firstRow="0" w:lastRow="0" w:firstColumn="0" w:lastColumn="0" w:noHBand="0" w:noVBand="1"/>
      </w:tblPr>
      <w:tblGrid>
        <w:gridCol w:w="2836"/>
        <w:gridCol w:w="6911"/>
      </w:tblGrid>
      <w:tr w:rsidR="003A444B" w:rsidRPr="004D1BB1">
        <w:tc>
          <w:tcPr>
            <w:tcW w:w="2836" w:type="dxa"/>
            <w:tcBorders>
              <w:top w:val="none" w:sz="0" w:space="0" w:color="000000"/>
              <w:left w:val="none" w:sz="0" w:space="0" w:color="000000"/>
              <w:bottom w:val="none" w:sz="0" w:space="0" w:color="000000"/>
              <w:right w:val="none" w:sz="0" w:space="0" w:color="000000"/>
            </w:tcBorders>
          </w:tcPr>
          <w:p w:rsidR="00B53E5B" w:rsidRPr="004D1BB1" w:rsidRDefault="006A1F02" w:rsidP="003A444B">
            <w:pPr>
              <w:widowControl/>
              <w:spacing w:line="300" w:lineRule="auto"/>
              <w:contextualSpacing/>
              <w:jc w:val="both"/>
              <w:rPr>
                <w:rFonts w:ascii="Arial" w:hAnsi="Arial"/>
                <w:bCs/>
                <w:iCs/>
                <w:color w:val="000000"/>
                <w:sz w:val="24"/>
                <w:szCs w:val="24"/>
                <w:lang w:eastAsia="en-US"/>
              </w:rPr>
            </w:pPr>
            <w:r w:rsidRPr="004D1BB1">
              <w:rPr>
                <w:rFonts w:ascii="Arial" w:hAnsi="Arial"/>
                <w:bCs/>
                <w:iCs/>
                <w:color w:val="000000"/>
                <w:sz w:val="24"/>
                <w:szCs w:val="24"/>
                <w:lang w:eastAsia="en-US"/>
              </w:rPr>
              <w:t>Кому:</w:t>
            </w:r>
            <w:r w:rsidRPr="004D1BB1">
              <w:rPr>
                <w:rFonts w:ascii="Arial" w:hAnsi="Arial"/>
                <w:bCs/>
                <w:iCs/>
                <w:color w:val="000000"/>
                <w:sz w:val="24"/>
                <w:szCs w:val="24"/>
                <w:lang w:eastAsia="en-US"/>
              </w:rPr>
              <w:tab/>
            </w:r>
          </w:p>
        </w:tc>
        <w:tc>
          <w:tcPr>
            <w:tcW w:w="6911" w:type="dxa"/>
            <w:tcBorders>
              <w:top w:val="none" w:sz="0" w:space="0" w:color="000000"/>
              <w:left w:val="none" w:sz="0" w:space="0" w:color="000000"/>
              <w:bottom w:val="none" w:sz="0" w:space="0" w:color="000000"/>
              <w:right w:val="none" w:sz="0" w:space="0" w:color="000000"/>
            </w:tcBorders>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(наименование уполномоченного органа исполнительной власти субъекта Российской Федерации или органа местного самоуправления)</w:t>
            </w:r>
            <w:r w:rsidRPr="004D1BB1">
              <w:rPr>
                <w:rFonts w:ascii="Arial" w:hAnsi="Arial"/>
                <w:bCs/>
                <w:color w:val="000000"/>
                <w:sz w:val="24"/>
                <w:szCs w:val="24"/>
                <w:lang w:eastAsia="en-US"/>
              </w:rPr>
              <w:tab/>
            </w:r>
          </w:p>
        </w:tc>
      </w:tr>
    </w:tbl>
    <w:p w:rsidR="004D1BB1" w:rsidRPr="004D1BB1" w:rsidRDefault="004D1BB1" w:rsidP="004D1BB1">
      <w:pPr>
        <w:rPr>
          <w:vanish/>
        </w:rPr>
      </w:pPr>
    </w:p>
    <w:tbl>
      <w:tblPr>
        <w:tblW w:w="9857" w:type="dxa"/>
        <w:tblInd w:w="-5" w:type="dxa"/>
        <w:tblLook w:val="0400" w:firstRow="0" w:lastRow="0" w:firstColumn="0" w:lastColumn="0" w:noHBand="0" w:noVBand="1"/>
      </w:tblPr>
      <w:tblGrid>
        <w:gridCol w:w="2835"/>
        <w:gridCol w:w="5216"/>
        <w:gridCol w:w="1806"/>
      </w:tblGrid>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iCs/>
                <w:color w:val="000000"/>
                <w:sz w:val="24"/>
                <w:szCs w:val="24"/>
                <w:lang w:eastAsia="en-US"/>
              </w:rPr>
            </w:pPr>
            <w:r w:rsidRPr="004D1BB1">
              <w:rPr>
                <w:rFonts w:ascii="Arial" w:hAnsi="Arial"/>
                <w:bCs/>
                <w:iCs/>
                <w:color w:val="000000"/>
                <w:sz w:val="24"/>
                <w:szCs w:val="24"/>
                <w:lang w:eastAsia="en-US"/>
              </w:rPr>
              <w:t>Данные Представителя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iCs/>
                <w:color w:val="000000"/>
                <w:sz w:val="24"/>
                <w:szCs w:val="24"/>
                <w:lang w:eastAsia="en-US"/>
              </w:rPr>
            </w:pPr>
            <w:r w:rsidRPr="004D1BB1">
              <w:rPr>
                <w:rFonts w:ascii="Arial" w:hAnsi="Arial"/>
                <w:bCs/>
                <w:iCs/>
                <w:color w:val="000000"/>
                <w:sz w:val="24"/>
                <w:szCs w:val="24"/>
                <w:lang w:eastAsia="en-US"/>
              </w:rPr>
              <w:t>Данные Представителя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iCs/>
                <w:color w:val="000000"/>
                <w:sz w:val="24"/>
                <w:szCs w:val="24"/>
                <w:lang w:eastAsia="en-US"/>
              </w:rPr>
            </w:pPr>
            <w:r w:rsidRPr="004D1BB1">
              <w:rPr>
                <w:rFonts w:ascii="Arial" w:hAnsi="Arial"/>
                <w:bCs/>
                <w:iCs/>
                <w:color w:val="000000"/>
                <w:sz w:val="24"/>
                <w:szCs w:val="24"/>
                <w:lang w:eastAsia="en-US"/>
              </w:rPr>
              <w:lastRenderedPageBreak/>
              <w:t>Данные Представителя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iCs/>
                <w:color w:val="000000"/>
                <w:sz w:val="24"/>
                <w:szCs w:val="24"/>
                <w:lang w:eastAsia="en-US"/>
              </w:rPr>
            </w:pPr>
            <w:r w:rsidRPr="004D1BB1">
              <w:rPr>
                <w:rFonts w:ascii="Arial" w:hAnsi="Arial"/>
                <w:bCs/>
                <w:iCs/>
                <w:color w:val="000000"/>
                <w:sz w:val="24"/>
                <w:szCs w:val="24"/>
                <w:lang w:eastAsia="en-US"/>
              </w:rPr>
              <w:t>Данные Заявителя (Физическое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iCs/>
                <w:color w:val="000000"/>
                <w:sz w:val="24"/>
                <w:szCs w:val="24"/>
                <w:lang w:eastAsia="en-US"/>
              </w:rPr>
            </w:pPr>
            <w:r w:rsidRPr="004D1BB1">
              <w:rPr>
                <w:rFonts w:ascii="Arial" w:hAnsi="Arial"/>
                <w:bCs/>
                <w:iCs/>
                <w:color w:val="000000"/>
                <w:sz w:val="24"/>
                <w:szCs w:val="24"/>
                <w:lang w:eastAsia="en-US"/>
              </w:rPr>
              <w:t>Данные Заявителя (Индивидуальный предприниматель)</w:t>
            </w: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ОГРНИП</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Серия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Номер</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iCs/>
                <w:color w:val="000000"/>
                <w:sz w:val="24"/>
                <w:szCs w:val="24"/>
                <w:lang w:eastAsia="en-US"/>
              </w:rPr>
            </w:pPr>
            <w:r w:rsidRPr="004D1BB1">
              <w:rPr>
                <w:rFonts w:ascii="Arial" w:hAnsi="Arial"/>
                <w:bCs/>
                <w:iCs/>
                <w:color w:val="000000"/>
                <w:sz w:val="24"/>
                <w:szCs w:val="24"/>
                <w:lang w:eastAsia="en-US"/>
              </w:rPr>
              <w:t>Данные Заявителя (Юридическое лицо)</w:t>
            </w: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Полное наименование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Организационно-правовая форма организации</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ОГРН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ИНН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Фамилия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Имя</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Отчество</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Наименование документа, удостоверяющего личность</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 xml:space="preserve">Серия </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 xml:space="preserve">Номер </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Дата выдачи</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Кем выдан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rPr>
          <w:trHeight w:val="67"/>
        </w:trPr>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i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Телефон</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r w:rsidR="003A444B" w:rsidRPr="004D1BB1">
        <w:tc>
          <w:tcPr>
            <w:tcW w:w="2835"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c>
          <w:tcPr>
            <w:tcW w:w="5216" w:type="dxa"/>
            <w:tcBorders>
              <w:top w:val="none" w:sz="0" w:space="0" w:color="000000"/>
              <w:left w:val="none" w:sz="0" w:space="0" w:color="000000"/>
              <w:bottom w:val="none" w:sz="0" w:space="0" w:color="000000"/>
              <w:right w:val="none" w:sz="0" w:space="0" w:color="000000"/>
            </w:tcBorders>
            <w:vAlign w:val="center"/>
          </w:tcPr>
          <w:p w:rsidR="00B53E5B" w:rsidRPr="004D1BB1" w:rsidRDefault="006A1F02" w:rsidP="003A444B">
            <w:pPr>
              <w:widowControl/>
              <w:spacing w:line="300" w:lineRule="auto"/>
              <w:contextualSpacing/>
              <w:jc w:val="both"/>
              <w:rPr>
                <w:rFonts w:ascii="Arial" w:hAnsi="Arial"/>
                <w:bCs/>
                <w:color w:val="000000"/>
                <w:sz w:val="24"/>
                <w:szCs w:val="24"/>
                <w:lang w:eastAsia="en-US"/>
              </w:rPr>
            </w:pPr>
            <w:r w:rsidRPr="004D1BB1">
              <w:rPr>
                <w:rFonts w:ascii="Arial" w:hAnsi="Arial"/>
                <w:bCs/>
                <w:color w:val="000000"/>
                <w:sz w:val="24"/>
                <w:szCs w:val="24"/>
                <w:lang w:eastAsia="en-US"/>
              </w:rPr>
              <w:t>Электронная почта</w:t>
            </w:r>
          </w:p>
        </w:tc>
        <w:tc>
          <w:tcPr>
            <w:tcW w:w="1806" w:type="dxa"/>
            <w:tcBorders>
              <w:top w:val="none" w:sz="0" w:space="0" w:color="000000"/>
              <w:left w:val="none" w:sz="0" w:space="0" w:color="000000"/>
              <w:bottom w:val="none" w:sz="0" w:space="0" w:color="000000"/>
              <w:right w:val="none" w:sz="0" w:space="0" w:color="000000"/>
            </w:tcBorders>
            <w:vAlign w:val="center"/>
          </w:tcPr>
          <w:p w:rsidR="00B53E5B" w:rsidRPr="004D1BB1" w:rsidRDefault="00B53E5B" w:rsidP="003A444B">
            <w:pPr>
              <w:widowControl/>
              <w:spacing w:line="300" w:lineRule="auto"/>
              <w:contextualSpacing/>
              <w:jc w:val="both"/>
              <w:rPr>
                <w:rFonts w:ascii="Arial" w:hAnsi="Arial"/>
                <w:bCs/>
                <w:color w:val="000000"/>
                <w:sz w:val="24"/>
                <w:szCs w:val="24"/>
                <w:lang w:eastAsia="en-US"/>
              </w:rPr>
            </w:pPr>
          </w:p>
        </w:tc>
      </w:tr>
    </w:tbl>
    <w:p w:rsidR="00B53E5B" w:rsidRPr="004D1BB1" w:rsidRDefault="006A1F02" w:rsidP="003A444B">
      <w:pPr>
        <w:widowControl/>
        <w:spacing w:line="300" w:lineRule="auto"/>
        <w:jc w:val="both"/>
        <w:rPr>
          <w:rFonts w:ascii="Arial" w:hAnsi="Arial"/>
          <w:bCs/>
          <w:color w:val="000000"/>
          <w:sz w:val="24"/>
          <w:szCs w:val="28"/>
        </w:rPr>
      </w:pPr>
      <w:r w:rsidRPr="004D1BB1">
        <w:rPr>
          <w:rFonts w:ascii="Arial" w:hAnsi="Arial"/>
          <w:bCs/>
          <w:color w:val="000000"/>
          <w:sz w:val="24"/>
          <w:szCs w:val="28"/>
        </w:rPr>
        <w:t xml:space="preserve">ЗАЯВЛЕНИЕ </w:t>
      </w:r>
    </w:p>
    <w:p w:rsidR="00B53E5B" w:rsidRPr="004D1BB1" w:rsidRDefault="006A1F02" w:rsidP="003A444B">
      <w:pPr>
        <w:widowControl/>
        <w:spacing w:line="300" w:lineRule="auto"/>
        <w:jc w:val="both"/>
        <w:rPr>
          <w:rFonts w:ascii="Arial" w:hAnsi="Arial"/>
          <w:bCs/>
          <w:color w:val="000000"/>
          <w:sz w:val="24"/>
          <w:szCs w:val="28"/>
          <w:highlight w:val="yellow"/>
        </w:rPr>
      </w:pPr>
      <w:r w:rsidRPr="004D1BB1">
        <w:rPr>
          <w:rFonts w:ascii="Arial" w:hAnsi="Arial"/>
          <w:bCs/>
          <w:color w:val="000000"/>
          <w:sz w:val="24"/>
          <w:szCs w:val="28"/>
        </w:rPr>
        <w:t>о выдаче разрешения на право вырубки зеленых насаждений</w:t>
      </w:r>
    </w:p>
    <w:tbl>
      <w:tblPr>
        <w:tblW w:w="9327" w:type="dxa"/>
        <w:tblInd w:w="137" w:type="dxa"/>
        <w:tblLook w:val="04A0" w:firstRow="1" w:lastRow="0" w:firstColumn="1" w:lastColumn="0" w:noHBand="0" w:noVBand="1"/>
      </w:tblPr>
      <w:tblGrid>
        <w:gridCol w:w="4116"/>
        <w:gridCol w:w="5211"/>
      </w:tblGrid>
      <w:tr w:rsidR="003A444B" w:rsidRPr="004D1BB1">
        <w:trPr>
          <w:trHeight w:val="713"/>
        </w:trPr>
        <w:tc>
          <w:tcPr>
            <w:tcW w:w="9327" w:type="dxa"/>
            <w:gridSpan w:val="2"/>
            <w:tcBorders>
              <w:top w:val="none" w:sz="0" w:space="0" w:color="000000"/>
              <w:left w:val="none" w:sz="0" w:space="0" w:color="000000"/>
              <w:bottom w:val="none" w:sz="0" w:space="0" w:color="000000"/>
              <w:right w:val="none" w:sz="0" w:space="0" w:color="000000"/>
            </w:tcBorders>
          </w:tcPr>
          <w:p w:rsidR="00B53E5B" w:rsidRPr="004D1BB1" w:rsidRDefault="006A1F02" w:rsidP="003A444B">
            <w:pPr>
              <w:widowControl/>
              <w:spacing w:line="300" w:lineRule="auto"/>
              <w:jc w:val="both"/>
              <w:rPr>
                <w:rFonts w:ascii="Arial" w:hAnsi="Arial"/>
                <w:bCs/>
                <w:color w:val="000000"/>
                <w:sz w:val="24"/>
                <w:szCs w:val="24"/>
                <w:lang w:eastAsia="en-US"/>
              </w:rPr>
            </w:pPr>
            <w:r w:rsidRPr="004D1BB1">
              <w:rPr>
                <w:rFonts w:ascii="Arial" w:eastAsia="Calibri" w:hAnsi="Arial"/>
                <w:color w:val="000000"/>
                <w:sz w:val="24"/>
                <w:szCs w:val="24"/>
                <w:lang w:eastAsia="en-US"/>
              </w:rPr>
              <w:t>Прошу выдать разрешение на право вырубки зеленых насаждений ____________________________________</w:t>
            </w:r>
            <w:r w:rsidRPr="004D1BB1">
              <w:rPr>
                <w:rFonts w:ascii="Arial" w:eastAsia="Calibri" w:hAnsi="Arial"/>
                <w:bCs/>
                <w:color w:val="000000"/>
                <w:sz w:val="24"/>
                <w:szCs w:val="24"/>
                <w:lang w:eastAsia="en-US"/>
              </w:rPr>
              <w:t>.</w:t>
            </w:r>
          </w:p>
          <w:p w:rsidR="00B53E5B" w:rsidRPr="004D1BB1" w:rsidRDefault="006A1F02" w:rsidP="003A444B">
            <w:pPr>
              <w:widowControl/>
              <w:spacing w:line="300" w:lineRule="auto"/>
              <w:jc w:val="both"/>
              <w:rPr>
                <w:rFonts w:ascii="Arial" w:eastAsia="Calibri" w:hAnsi="Arial"/>
                <w:bCs/>
                <w:color w:val="000000"/>
                <w:sz w:val="24"/>
                <w:szCs w:val="24"/>
                <w:lang w:eastAsia="en-US"/>
              </w:rPr>
            </w:pPr>
            <w:r w:rsidRPr="004D1BB1">
              <w:rPr>
                <w:rFonts w:ascii="Arial" w:eastAsia="Calibri" w:hAnsi="Arial"/>
                <w:bCs/>
                <w:color w:val="000000"/>
                <w:sz w:val="24"/>
                <w:szCs w:val="24"/>
                <w:lang w:eastAsia="en-US"/>
              </w:rPr>
              <w:t>Сведения о документах, в соответствии с которыми проводится вырубка зеленых насаждений:</w:t>
            </w:r>
          </w:p>
          <w:p w:rsidR="00B53E5B" w:rsidRPr="004D1BB1" w:rsidRDefault="00B53E5B" w:rsidP="003A444B">
            <w:pPr>
              <w:widowControl/>
              <w:spacing w:line="300" w:lineRule="auto"/>
              <w:jc w:val="both"/>
              <w:rPr>
                <w:rFonts w:ascii="Arial" w:hAnsi="Arial"/>
                <w:color w:val="000000"/>
                <w:sz w:val="24"/>
                <w:szCs w:val="24"/>
                <w:lang w:eastAsia="en-US"/>
              </w:rPr>
            </w:pPr>
          </w:p>
        </w:tc>
      </w:tr>
      <w:tr w:rsidR="003A444B" w:rsidRPr="004D1BB1">
        <w:trPr>
          <w:trHeight w:val="146"/>
        </w:trPr>
        <w:tc>
          <w:tcPr>
            <w:tcW w:w="4116"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bCs/>
                <w:color w:val="000000"/>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color w:val="000000"/>
                <w:sz w:val="24"/>
                <w:szCs w:val="24"/>
                <w:lang w:eastAsia="en-US"/>
              </w:rPr>
            </w:pPr>
          </w:p>
        </w:tc>
      </w:tr>
      <w:tr w:rsidR="003A444B" w:rsidRPr="004D1BB1">
        <w:trPr>
          <w:trHeight w:val="70"/>
        </w:trPr>
        <w:tc>
          <w:tcPr>
            <w:tcW w:w="4116"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bCs/>
                <w:color w:val="000000"/>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color w:val="000000"/>
                <w:sz w:val="24"/>
                <w:szCs w:val="24"/>
                <w:lang w:eastAsia="en-US"/>
              </w:rPr>
            </w:pPr>
          </w:p>
        </w:tc>
      </w:tr>
      <w:tr w:rsidR="003A444B" w:rsidRPr="004D1BB1" w:rsidTr="004A39B5">
        <w:trPr>
          <w:trHeight w:val="80"/>
        </w:trPr>
        <w:tc>
          <w:tcPr>
            <w:tcW w:w="4116"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bCs/>
                <w:color w:val="000000"/>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color w:val="000000"/>
                <w:sz w:val="24"/>
                <w:szCs w:val="24"/>
                <w:lang w:eastAsia="en-US"/>
              </w:rPr>
            </w:pPr>
          </w:p>
        </w:tc>
      </w:tr>
      <w:tr w:rsidR="003A444B" w:rsidRPr="004D1BB1">
        <w:trPr>
          <w:trHeight w:val="270"/>
        </w:trPr>
        <w:tc>
          <w:tcPr>
            <w:tcW w:w="4116"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bCs/>
                <w:color w:val="000000"/>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color w:val="000000"/>
                <w:sz w:val="24"/>
                <w:szCs w:val="24"/>
                <w:lang w:eastAsia="en-US"/>
              </w:rPr>
            </w:pPr>
          </w:p>
        </w:tc>
      </w:tr>
      <w:tr w:rsidR="003A444B" w:rsidRPr="004D1BB1">
        <w:trPr>
          <w:trHeight w:val="70"/>
        </w:trPr>
        <w:tc>
          <w:tcPr>
            <w:tcW w:w="4116"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bCs/>
                <w:color w:val="000000"/>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color w:val="000000"/>
                <w:sz w:val="24"/>
                <w:szCs w:val="24"/>
                <w:lang w:eastAsia="en-US"/>
              </w:rPr>
            </w:pPr>
          </w:p>
        </w:tc>
      </w:tr>
      <w:tr w:rsidR="00B53E5B" w:rsidRPr="004D1BB1">
        <w:trPr>
          <w:trHeight w:val="887"/>
        </w:trPr>
        <w:tc>
          <w:tcPr>
            <w:tcW w:w="4116"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bCs/>
                <w:color w:val="000000"/>
                <w:sz w:val="24"/>
                <w:szCs w:val="24"/>
                <w:lang w:eastAsia="en-US"/>
              </w:rPr>
            </w:pPr>
          </w:p>
        </w:tc>
        <w:tc>
          <w:tcPr>
            <w:tcW w:w="5211"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color w:val="000000"/>
                <w:sz w:val="24"/>
                <w:szCs w:val="24"/>
                <w:lang w:eastAsia="en-US"/>
              </w:rPr>
            </w:pPr>
          </w:p>
        </w:tc>
      </w:tr>
    </w:tbl>
    <w:p w:rsidR="00B53E5B" w:rsidRPr="004D1BB1" w:rsidRDefault="00B53E5B" w:rsidP="003A444B">
      <w:pPr>
        <w:widowControl/>
        <w:spacing w:line="300" w:lineRule="auto"/>
        <w:jc w:val="both"/>
        <w:rPr>
          <w:rFonts w:ascii="Arial" w:hAnsi="Arial"/>
          <w:vanish/>
          <w:color w:val="000000"/>
          <w:sz w:val="24"/>
        </w:rPr>
      </w:pPr>
    </w:p>
    <w:tbl>
      <w:tblPr>
        <w:tblW w:w="9876" w:type="dxa"/>
        <w:tblLook w:val="04A0" w:firstRow="1" w:lastRow="0" w:firstColumn="1" w:lastColumn="0" w:noHBand="0" w:noVBand="1"/>
      </w:tblPr>
      <w:tblGrid>
        <w:gridCol w:w="9876"/>
      </w:tblGrid>
      <w:tr w:rsidR="00B53E5B" w:rsidRPr="004D1BB1">
        <w:trPr>
          <w:trHeight w:val="887"/>
        </w:trPr>
        <w:tc>
          <w:tcPr>
            <w:tcW w:w="10566" w:type="dxa"/>
            <w:tcBorders>
              <w:top w:val="none" w:sz="0" w:space="0" w:color="000000"/>
              <w:left w:val="none" w:sz="0" w:space="0" w:color="000000"/>
              <w:bottom w:val="none" w:sz="0" w:space="0" w:color="000000"/>
              <w:right w:val="none" w:sz="0" w:space="0" w:color="000000"/>
            </w:tcBorders>
          </w:tcPr>
          <w:p w:rsidR="00B53E5B" w:rsidRPr="004D1BB1" w:rsidRDefault="006A1F02" w:rsidP="003A444B">
            <w:pPr>
              <w:widowControl/>
              <w:spacing w:line="300" w:lineRule="auto"/>
              <w:jc w:val="both"/>
              <w:rPr>
                <w:rFonts w:ascii="Arial" w:hAnsi="Arial"/>
                <w:color w:val="000000"/>
                <w:sz w:val="24"/>
                <w:szCs w:val="24"/>
                <w:lang w:eastAsia="en-US"/>
              </w:rPr>
            </w:pPr>
            <w:r w:rsidRPr="004D1BB1">
              <w:rPr>
                <w:rFonts w:ascii="Arial" w:eastAsia="Calibri" w:hAnsi="Arial"/>
                <w:color w:val="000000"/>
                <w:sz w:val="24"/>
                <w:szCs w:val="24"/>
                <w:lang w:eastAsia="en-US"/>
              </w:rPr>
              <w:t>Приложения:</w:t>
            </w:r>
          </w:p>
          <w:p w:rsidR="00B53E5B" w:rsidRPr="004D1BB1" w:rsidRDefault="00B53E5B" w:rsidP="003A444B">
            <w:pPr>
              <w:widowControl/>
              <w:spacing w:line="300" w:lineRule="auto"/>
              <w:jc w:val="both"/>
              <w:rPr>
                <w:rFonts w:ascii="Arial" w:hAnsi="Arial"/>
                <w:color w:val="000000"/>
                <w:sz w:val="24"/>
                <w:szCs w:val="24"/>
                <w:lang w:eastAsia="en-US"/>
              </w:rPr>
            </w:pPr>
          </w:p>
        </w:tc>
      </w:tr>
    </w:tbl>
    <w:p w:rsidR="00B53E5B" w:rsidRPr="004D1BB1" w:rsidRDefault="00B53E5B" w:rsidP="003A444B">
      <w:pPr>
        <w:widowControl/>
        <w:spacing w:line="300" w:lineRule="auto"/>
        <w:jc w:val="both"/>
        <w:rPr>
          <w:rFonts w:ascii="Arial" w:hAnsi="Arial"/>
          <w:vanish/>
          <w:color w:val="000000"/>
          <w:sz w:val="24"/>
        </w:rPr>
      </w:pPr>
    </w:p>
    <w:tbl>
      <w:tblPr>
        <w:tblW w:w="9780" w:type="dxa"/>
        <w:tblInd w:w="137" w:type="dxa"/>
        <w:tblLook w:val="04A0" w:firstRow="1" w:lastRow="0" w:firstColumn="1" w:lastColumn="0" w:noHBand="0" w:noVBand="1"/>
      </w:tblPr>
      <w:tblGrid>
        <w:gridCol w:w="4956"/>
        <w:gridCol w:w="4824"/>
      </w:tblGrid>
      <w:tr w:rsidR="00B53E5B" w:rsidRPr="004D1BB1">
        <w:tc>
          <w:tcPr>
            <w:tcW w:w="4957" w:type="dxa"/>
            <w:tcBorders>
              <w:top w:val="single" w:sz="4" w:space="0" w:color="000000"/>
              <w:left w:val="single" w:sz="4" w:space="0" w:color="000000"/>
              <w:bottom w:val="single" w:sz="4" w:space="0" w:color="000000"/>
              <w:right w:val="single" w:sz="4" w:space="0" w:color="000000"/>
            </w:tcBorders>
            <w:vAlign w:val="center"/>
          </w:tcPr>
          <w:p w:rsidR="00B53E5B" w:rsidRPr="004D1BB1" w:rsidRDefault="006A1F02" w:rsidP="003A444B">
            <w:pPr>
              <w:widowControl/>
              <w:spacing w:line="300" w:lineRule="auto"/>
              <w:jc w:val="both"/>
              <w:rPr>
                <w:rFonts w:ascii="Arial" w:hAnsi="Arial"/>
                <w:color w:val="000000"/>
                <w:sz w:val="24"/>
                <w:szCs w:val="24"/>
                <w:lang w:eastAsia="en-US"/>
              </w:rPr>
            </w:pPr>
            <w:r w:rsidRPr="004D1BB1">
              <w:rPr>
                <w:rFonts w:ascii="Arial" w:eastAsia="Calibri" w:hAnsi="Arial"/>
                <w:color w:val="000000"/>
                <w:sz w:val="24"/>
                <w:szCs w:val="24"/>
                <w:lang w:eastAsia="en-US"/>
              </w:rPr>
              <w:t>{Ф.И.О.}</w:t>
            </w:r>
          </w:p>
          <w:p w:rsidR="00B53E5B" w:rsidRPr="004D1BB1" w:rsidRDefault="006A1F02" w:rsidP="003A444B">
            <w:pPr>
              <w:widowControl/>
              <w:spacing w:line="300" w:lineRule="auto"/>
              <w:jc w:val="both"/>
              <w:rPr>
                <w:rFonts w:ascii="Arial" w:hAnsi="Arial"/>
                <w:color w:val="000000"/>
                <w:sz w:val="24"/>
                <w:szCs w:val="24"/>
                <w:lang w:eastAsia="en-US"/>
              </w:rPr>
            </w:pPr>
            <w:r w:rsidRPr="004D1BB1">
              <w:rPr>
                <w:rFonts w:ascii="Arial" w:eastAsia="Calibri" w:hAnsi="Arial"/>
                <w:color w:val="000000"/>
                <w:sz w:val="24"/>
                <w:szCs w:val="24"/>
                <w:lang w:eastAsia="en-US"/>
              </w:rPr>
              <w:lastRenderedPageBreak/>
              <w:t>ДД.ММ.ГГГГ</w:t>
            </w:r>
          </w:p>
        </w:tc>
        <w:tc>
          <w:tcPr>
            <w:tcW w:w="4824" w:type="dxa"/>
            <w:tcBorders>
              <w:top w:val="single" w:sz="4" w:space="0" w:color="000000"/>
              <w:left w:val="single" w:sz="4" w:space="0" w:color="000000"/>
              <w:bottom w:val="single" w:sz="4" w:space="0" w:color="000000"/>
              <w:right w:val="single" w:sz="4" w:space="0" w:color="000000"/>
            </w:tcBorders>
            <w:vAlign w:val="center"/>
          </w:tcPr>
          <w:p w:rsidR="00B53E5B" w:rsidRPr="004D1BB1" w:rsidRDefault="006A1F02" w:rsidP="003A444B">
            <w:pPr>
              <w:widowControl/>
              <w:spacing w:line="300" w:lineRule="auto"/>
              <w:jc w:val="both"/>
              <w:rPr>
                <w:rFonts w:ascii="Arial" w:hAnsi="Arial"/>
                <w:color w:val="000000"/>
                <w:sz w:val="24"/>
                <w:szCs w:val="24"/>
                <w:lang w:eastAsia="en-US"/>
              </w:rPr>
            </w:pPr>
            <w:r w:rsidRPr="004D1BB1">
              <w:rPr>
                <w:rFonts w:ascii="Arial" w:eastAsia="Calibri" w:hAnsi="Arial"/>
                <w:color w:val="000000"/>
                <w:sz w:val="24"/>
                <w:szCs w:val="24"/>
                <w:lang w:eastAsia="en-US"/>
              </w:rPr>
              <w:lastRenderedPageBreak/>
              <w:t>Сведения об электронной подписи</w:t>
            </w:r>
          </w:p>
        </w:tc>
      </w:tr>
    </w:tbl>
    <w:p w:rsidR="00B53E5B" w:rsidRPr="004D1BB1" w:rsidRDefault="00B53E5B" w:rsidP="003A444B">
      <w:pPr>
        <w:pStyle w:val="2"/>
        <w:numPr>
          <w:ilvl w:val="0"/>
          <w:numId w:val="0"/>
        </w:numPr>
        <w:spacing w:before="0" w:after="0" w:line="300" w:lineRule="auto"/>
        <w:rPr>
          <w:rFonts w:ascii="Arial" w:hAnsi="Arial"/>
          <w:b w:val="0"/>
          <w:bCs/>
          <w:color w:val="000000"/>
          <w:sz w:val="24"/>
          <w:szCs w:val="24"/>
        </w:rPr>
      </w:pPr>
    </w:p>
    <w:p w:rsidR="00B53E5B" w:rsidRPr="004D1BB1" w:rsidRDefault="00B53E5B" w:rsidP="003A444B">
      <w:pPr>
        <w:pStyle w:val="2"/>
        <w:numPr>
          <w:ilvl w:val="0"/>
          <w:numId w:val="0"/>
        </w:numPr>
        <w:spacing w:before="0" w:after="0" w:line="300" w:lineRule="auto"/>
        <w:rPr>
          <w:rFonts w:ascii="Arial" w:hAnsi="Arial"/>
          <w:b w:val="0"/>
          <w:bCs/>
          <w:color w:val="000000"/>
          <w:sz w:val="24"/>
          <w:szCs w:val="24"/>
        </w:rPr>
      </w:pPr>
    </w:p>
    <w:p w:rsidR="00B53E5B" w:rsidRPr="004D1BB1" w:rsidRDefault="006A1F02" w:rsidP="003A444B">
      <w:pPr>
        <w:widowControl/>
        <w:spacing w:line="300" w:lineRule="auto"/>
        <w:jc w:val="both"/>
        <w:rPr>
          <w:rFonts w:ascii="Arial" w:hAnsi="Arial"/>
          <w:color w:val="000000"/>
          <w:sz w:val="24"/>
          <w:lang w:eastAsia="en-US"/>
        </w:rPr>
      </w:pPr>
      <w:r w:rsidRPr="004D1BB1">
        <w:rPr>
          <w:rFonts w:ascii="Arial" w:hAnsi="Arial"/>
          <w:color w:val="000000"/>
          <w:sz w:val="24"/>
          <w:lang w:eastAsia="en-US"/>
        </w:rPr>
        <w:t xml:space="preserve">Приложение № 2 </w:t>
      </w:r>
    </w:p>
    <w:p w:rsidR="00B53E5B" w:rsidRPr="004D1BB1" w:rsidRDefault="006A1F02" w:rsidP="003A444B">
      <w:pPr>
        <w:widowControl/>
        <w:spacing w:line="300" w:lineRule="auto"/>
        <w:jc w:val="both"/>
        <w:rPr>
          <w:rFonts w:ascii="Arial" w:hAnsi="Arial"/>
          <w:color w:val="000000"/>
          <w:sz w:val="24"/>
          <w:lang w:eastAsia="en-US"/>
        </w:rPr>
      </w:pPr>
      <w:r w:rsidRPr="004D1BB1">
        <w:rPr>
          <w:rFonts w:ascii="Arial" w:hAnsi="Arial"/>
          <w:color w:val="000000"/>
          <w:sz w:val="24"/>
          <w:lang w:eastAsia="en-US"/>
        </w:rPr>
        <w:t xml:space="preserve">к Административному регламенту </w:t>
      </w:r>
    </w:p>
    <w:p w:rsidR="00B53E5B" w:rsidRPr="004D1BB1" w:rsidRDefault="006A1F02" w:rsidP="003A444B">
      <w:pPr>
        <w:widowControl/>
        <w:spacing w:line="300" w:lineRule="auto"/>
        <w:jc w:val="both"/>
        <w:rPr>
          <w:rFonts w:ascii="Arial" w:hAnsi="Arial"/>
          <w:color w:val="000000"/>
          <w:sz w:val="24"/>
          <w:lang w:eastAsia="en-US"/>
        </w:rPr>
      </w:pPr>
      <w:r w:rsidRPr="004D1BB1">
        <w:rPr>
          <w:rFonts w:ascii="Arial" w:hAnsi="Arial"/>
          <w:color w:val="000000"/>
          <w:sz w:val="24"/>
          <w:lang w:eastAsia="en-US"/>
        </w:rPr>
        <w:t xml:space="preserve">по предоставлению </w:t>
      </w:r>
    </w:p>
    <w:p w:rsidR="00B53E5B" w:rsidRPr="004D1BB1" w:rsidRDefault="006A1F02" w:rsidP="003A444B">
      <w:pPr>
        <w:widowControl/>
        <w:spacing w:line="300" w:lineRule="auto"/>
        <w:jc w:val="both"/>
        <w:rPr>
          <w:rFonts w:ascii="Arial" w:hAnsi="Arial"/>
          <w:color w:val="000000"/>
          <w:sz w:val="24"/>
          <w:lang w:eastAsia="en-US"/>
        </w:rPr>
      </w:pPr>
      <w:r w:rsidRPr="004D1BB1">
        <w:rPr>
          <w:rFonts w:ascii="Arial" w:hAnsi="Arial"/>
          <w:color w:val="000000"/>
          <w:sz w:val="24"/>
          <w:lang w:eastAsia="en-US"/>
        </w:rPr>
        <w:t>Муниципальной услуги</w:t>
      </w:r>
    </w:p>
    <w:p w:rsidR="00B53E5B" w:rsidRPr="004D1BB1" w:rsidRDefault="00B53E5B" w:rsidP="003A444B">
      <w:pPr>
        <w:pStyle w:val="2"/>
        <w:numPr>
          <w:ilvl w:val="0"/>
          <w:numId w:val="0"/>
        </w:numPr>
        <w:spacing w:before="0" w:after="0" w:line="300" w:lineRule="auto"/>
        <w:rPr>
          <w:rFonts w:ascii="Arial" w:hAnsi="Arial"/>
          <w:b w:val="0"/>
          <w:bCs/>
          <w:color w:val="000000"/>
          <w:sz w:val="24"/>
          <w:szCs w:val="24"/>
          <w:lang w:val="ru-RU"/>
        </w:rPr>
      </w:pPr>
    </w:p>
    <w:p w:rsidR="00B53E5B" w:rsidRPr="004D1BB1" w:rsidRDefault="006A1F02" w:rsidP="004A39B5">
      <w:pPr>
        <w:pStyle w:val="2"/>
        <w:numPr>
          <w:ilvl w:val="0"/>
          <w:numId w:val="0"/>
        </w:numPr>
        <w:spacing w:before="0" w:after="0" w:line="300" w:lineRule="auto"/>
        <w:jc w:val="center"/>
        <w:rPr>
          <w:rFonts w:ascii="Arial" w:hAnsi="Arial"/>
          <w:b w:val="0"/>
          <w:bCs/>
          <w:color w:val="000000"/>
          <w:sz w:val="24"/>
          <w:szCs w:val="26"/>
          <w:lang w:val="ru-RU"/>
        </w:rPr>
      </w:pPr>
      <w:bookmarkStart w:id="50" w:name="_Toc110269063"/>
      <w:r w:rsidRPr="004D1BB1">
        <w:rPr>
          <w:rFonts w:ascii="Arial" w:hAnsi="Arial"/>
          <w:b w:val="0"/>
          <w:bCs/>
          <w:color w:val="000000"/>
          <w:sz w:val="24"/>
          <w:szCs w:val="26"/>
          <w:lang w:val="ru-RU"/>
        </w:rPr>
        <w:t xml:space="preserve">Форма </w:t>
      </w:r>
      <w:bookmarkEnd w:id="42"/>
      <w:r w:rsidRPr="004D1BB1">
        <w:rPr>
          <w:rFonts w:ascii="Arial" w:hAnsi="Arial"/>
          <w:b w:val="0"/>
          <w:bCs/>
          <w:color w:val="000000"/>
          <w:sz w:val="24"/>
          <w:szCs w:val="26"/>
          <w:lang w:val="ru-RU"/>
        </w:rPr>
        <w:t>разрешения на право вырубки зеленых насаждений</w:t>
      </w:r>
      <w:bookmarkEnd w:id="50"/>
    </w:p>
    <w:p w:rsidR="00B53E5B" w:rsidRPr="004D1BB1" w:rsidRDefault="006A1F02" w:rsidP="004A39B5">
      <w:pPr>
        <w:widowControl/>
        <w:spacing w:line="300" w:lineRule="auto"/>
        <w:contextualSpacing/>
        <w:jc w:val="right"/>
        <w:rPr>
          <w:rFonts w:ascii="Arial" w:hAnsi="Arial"/>
          <w:bCs/>
          <w:iCs/>
          <w:color w:val="000000"/>
          <w:sz w:val="24"/>
          <w:szCs w:val="24"/>
        </w:rPr>
      </w:pPr>
      <w:bookmarkStart w:id="51" w:name="_Hlk51692325"/>
      <w:r w:rsidRPr="004D1BB1">
        <w:rPr>
          <w:rFonts w:ascii="Arial" w:hAnsi="Arial"/>
          <w:bCs/>
          <w:color w:val="000000"/>
          <w:sz w:val="24"/>
          <w:szCs w:val="24"/>
        </w:rPr>
        <w:t xml:space="preserve"> От: </w:t>
      </w:r>
      <w:r w:rsidRPr="004D1BB1">
        <w:rPr>
          <w:rFonts w:ascii="Arial" w:hAnsi="Arial"/>
          <w:bCs/>
          <w:iCs/>
          <w:color w:val="000000"/>
          <w:sz w:val="24"/>
          <w:szCs w:val="24"/>
        </w:rPr>
        <w:t>_______________________</w:t>
      </w:r>
    </w:p>
    <w:p w:rsidR="00B53E5B" w:rsidRPr="004D1BB1" w:rsidRDefault="006A1F02" w:rsidP="004A39B5">
      <w:pPr>
        <w:widowControl/>
        <w:spacing w:line="300" w:lineRule="auto"/>
        <w:contextualSpacing/>
        <w:jc w:val="right"/>
        <w:rPr>
          <w:rFonts w:ascii="Arial" w:hAnsi="Arial"/>
          <w:bCs/>
          <w:iCs/>
          <w:color w:val="000000"/>
          <w:sz w:val="24"/>
          <w:szCs w:val="24"/>
        </w:rPr>
      </w:pPr>
      <w:r w:rsidRPr="004D1BB1">
        <w:rPr>
          <w:rFonts w:ascii="Arial" w:hAnsi="Arial"/>
          <w:bCs/>
          <w:iCs/>
          <w:color w:val="000000"/>
          <w:sz w:val="24"/>
          <w:szCs w:val="24"/>
        </w:rPr>
        <w:t>(наименование уполномоченного органа)</w:t>
      </w:r>
    </w:p>
    <w:p w:rsidR="00B53E5B" w:rsidRPr="004D1BB1" w:rsidRDefault="00B53E5B" w:rsidP="003A444B">
      <w:pPr>
        <w:widowControl/>
        <w:spacing w:line="300" w:lineRule="auto"/>
        <w:contextualSpacing/>
        <w:jc w:val="both"/>
        <w:rPr>
          <w:rFonts w:ascii="Arial" w:hAnsi="Arial"/>
          <w:bCs/>
          <w:color w:val="000000"/>
          <w:sz w:val="24"/>
          <w:szCs w:val="24"/>
        </w:rPr>
      </w:pPr>
    </w:p>
    <w:tbl>
      <w:tblPr>
        <w:tblW w:w="9214" w:type="dxa"/>
        <w:tblLook w:val="0400" w:firstRow="0" w:lastRow="0" w:firstColumn="0" w:lastColumn="0" w:noHBand="0" w:noVBand="1"/>
      </w:tblPr>
      <w:tblGrid>
        <w:gridCol w:w="5767"/>
        <w:gridCol w:w="3447"/>
      </w:tblGrid>
      <w:tr w:rsidR="003A444B" w:rsidRPr="004D1BB1">
        <w:trPr>
          <w:trHeight w:val="586"/>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B53E5B" w:rsidRPr="004D1BB1" w:rsidRDefault="006A1F02" w:rsidP="004A39B5">
            <w:pPr>
              <w:widowControl/>
              <w:spacing w:line="300" w:lineRule="auto"/>
              <w:jc w:val="right"/>
              <w:rPr>
                <w:rFonts w:ascii="Arial" w:hAnsi="Arial"/>
                <w:bCs/>
                <w:color w:val="000000"/>
                <w:sz w:val="24"/>
                <w:szCs w:val="24"/>
              </w:rPr>
            </w:pPr>
            <w:r w:rsidRPr="004D1BB1">
              <w:rPr>
                <w:rFonts w:ascii="Arial" w:hAnsi="Arial"/>
                <w:bCs/>
                <w:color w:val="000000"/>
                <w:sz w:val="24"/>
                <w:szCs w:val="24"/>
              </w:rPr>
              <w:t xml:space="preserve">   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 xml:space="preserve"> ______________________</w:t>
            </w:r>
          </w:p>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 xml:space="preserve">(фамилия, имя, отчество - для граждан и индивидуальных предпринимателей, или полное наименование </w:t>
            </w:r>
            <w:r w:rsidRPr="004D1BB1">
              <w:rPr>
                <w:rFonts w:ascii="Arial" w:hAnsi="Arial"/>
                <w:bCs/>
                <w:color w:val="000000"/>
                <w:sz w:val="24"/>
                <w:szCs w:val="24"/>
              </w:rPr>
              <w:br/>
              <w:t>организации – для юридических лиц</w:t>
            </w:r>
          </w:p>
        </w:tc>
      </w:tr>
      <w:tr w:rsidR="003A444B" w:rsidRPr="004D1BB1">
        <w:trPr>
          <w:trHeight w:val="977"/>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B53E5B" w:rsidRPr="004D1BB1" w:rsidRDefault="006A1F02" w:rsidP="003A44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bCs/>
                <w:color w:val="000000"/>
                <w:sz w:val="24"/>
                <w:szCs w:val="24"/>
              </w:rPr>
            </w:pPr>
            <w:r w:rsidRPr="004D1BB1">
              <w:rPr>
                <w:rFonts w:ascii="Arial" w:hAnsi="Arial"/>
                <w:bCs/>
                <w:color w:val="000000"/>
                <w:sz w:val="24"/>
                <w:szCs w:val="24"/>
              </w:rPr>
              <w:t>______________________</w:t>
            </w:r>
          </w:p>
          <w:p w:rsidR="00B53E5B" w:rsidRPr="004D1BB1" w:rsidRDefault="006A1F02" w:rsidP="003A44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bCs/>
                <w:color w:val="000000"/>
                <w:sz w:val="24"/>
                <w:szCs w:val="24"/>
              </w:rPr>
            </w:pPr>
            <w:r w:rsidRPr="004D1BB1">
              <w:rPr>
                <w:rFonts w:ascii="Arial" w:hAnsi="Arial"/>
                <w:bCs/>
                <w:color w:val="000000"/>
                <w:sz w:val="24"/>
                <w:szCs w:val="24"/>
              </w:rPr>
              <w:t>(почтовый индекс</w:t>
            </w:r>
          </w:p>
          <w:p w:rsidR="00B53E5B" w:rsidRPr="004D1BB1" w:rsidRDefault="006A1F02" w:rsidP="003A44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bCs/>
                <w:color w:val="000000"/>
                <w:sz w:val="24"/>
                <w:szCs w:val="24"/>
              </w:rPr>
            </w:pPr>
            <w:r w:rsidRPr="004D1BB1">
              <w:rPr>
                <w:rFonts w:ascii="Arial" w:hAnsi="Arial"/>
                <w:bCs/>
                <w:color w:val="000000"/>
                <w:sz w:val="24"/>
                <w:szCs w:val="24"/>
              </w:rPr>
              <w:t>и адрес, адрес электронной почты)</w:t>
            </w:r>
          </w:p>
          <w:p w:rsidR="00B53E5B" w:rsidRPr="004D1BB1" w:rsidRDefault="00B53E5B" w:rsidP="003A444B">
            <w:pPr>
              <w:widowControl/>
              <w:spacing w:line="300" w:lineRule="auto"/>
              <w:jc w:val="both"/>
              <w:rPr>
                <w:rFonts w:ascii="Arial" w:hAnsi="Arial"/>
                <w:bCs/>
                <w:color w:val="000000"/>
                <w:sz w:val="24"/>
                <w:szCs w:val="24"/>
              </w:rPr>
            </w:pPr>
          </w:p>
        </w:tc>
      </w:tr>
    </w:tbl>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РАЗРЕШЕНИЕ</w:t>
      </w:r>
    </w:p>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на право вырубки зеленых насаждений</w:t>
      </w:r>
    </w:p>
    <w:tbl>
      <w:tblPr>
        <w:tblW w:w="0" w:type="auto"/>
        <w:tblInd w:w="-28" w:type="dxa"/>
        <w:tblCellMar>
          <w:left w:w="28" w:type="dxa"/>
          <w:right w:w="28" w:type="dxa"/>
        </w:tblCellMar>
        <w:tblLook w:val="04A0" w:firstRow="1" w:lastRow="0" w:firstColumn="1" w:lastColumn="0" w:noHBand="0" w:noVBand="1"/>
      </w:tblPr>
      <w:tblGrid>
        <w:gridCol w:w="3119"/>
        <w:gridCol w:w="3855"/>
        <w:gridCol w:w="2438"/>
      </w:tblGrid>
      <w:tr w:rsidR="003A444B" w:rsidRPr="004D1BB1">
        <w:tc>
          <w:tcPr>
            <w:tcW w:w="3119" w:type="dxa"/>
            <w:tcBorders>
              <w:bottom w:val="single" w:sz="4" w:space="0" w:color="000000"/>
            </w:tcBorders>
            <w:vAlign w:val="bottom"/>
          </w:tcPr>
          <w:p w:rsidR="00B53E5B" w:rsidRPr="004D1BB1" w:rsidRDefault="00B53E5B" w:rsidP="003A444B">
            <w:pPr>
              <w:widowControl/>
              <w:spacing w:line="300" w:lineRule="auto"/>
              <w:jc w:val="both"/>
              <w:rPr>
                <w:rFonts w:ascii="Arial" w:hAnsi="Arial"/>
                <w:bCs/>
                <w:color w:val="000000"/>
                <w:sz w:val="24"/>
                <w:szCs w:val="24"/>
              </w:rPr>
            </w:pPr>
          </w:p>
        </w:tc>
        <w:tc>
          <w:tcPr>
            <w:tcW w:w="3855" w:type="dxa"/>
            <w:vAlign w:val="bottom"/>
          </w:tcPr>
          <w:p w:rsidR="00B53E5B" w:rsidRPr="004D1BB1" w:rsidRDefault="00B53E5B" w:rsidP="003A444B">
            <w:pPr>
              <w:widowControl/>
              <w:spacing w:line="300" w:lineRule="auto"/>
              <w:jc w:val="both"/>
              <w:rPr>
                <w:rFonts w:ascii="Arial" w:hAnsi="Arial"/>
                <w:bCs/>
                <w:color w:val="000000"/>
                <w:sz w:val="24"/>
                <w:szCs w:val="24"/>
              </w:rPr>
            </w:pPr>
          </w:p>
        </w:tc>
        <w:tc>
          <w:tcPr>
            <w:tcW w:w="2438" w:type="dxa"/>
            <w:tcBorders>
              <w:bottom w:val="single" w:sz="4" w:space="0" w:color="000000"/>
            </w:tcBorders>
            <w:vAlign w:val="bottom"/>
          </w:tcPr>
          <w:p w:rsidR="00B53E5B" w:rsidRPr="004D1BB1" w:rsidRDefault="00B53E5B" w:rsidP="003A444B">
            <w:pPr>
              <w:widowControl/>
              <w:spacing w:line="300" w:lineRule="auto"/>
              <w:jc w:val="both"/>
              <w:rPr>
                <w:rFonts w:ascii="Arial" w:hAnsi="Arial"/>
                <w:bCs/>
                <w:color w:val="000000"/>
                <w:sz w:val="24"/>
                <w:szCs w:val="24"/>
              </w:rPr>
            </w:pPr>
          </w:p>
        </w:tc>
      </w:tr>
      <w:tr w:rsidR="003A444B" w:rsidRPr="004D1BB1">
        <w:tc>
          <w:tcPr>
            <w:tcW w:w="3119" w:type="dxa"/>
            <w:tcBorders>
              <w:top w:val="none" w:sz="0" w:space="0" w:color="000000"/>
              <w:left w:val="none" w:sz="0" w:space="0" w:color="000000"/>
              <w:bottom w:val="none" w:sz="0" w:space="0" w:color="000000"/>
              <w:right w:val="none" w:sz="0" w:space="0" w:color="000000"/>
            </w:tcBorders>
          </w:tcPr>
          <w:p w:rsidR="00B53E5B" w:rsidRPr="004D1BB1" w:rsidRDefault="006A1F02" w:rsidP="003A444B">
            <w:pPr>
              <w:widowControl/>
              <w:spacing w:line="300" w:lineRule="auto"/>
              <w:jc w:val="both"/>
              <w:rPr>
                <w:rFonts w:ascii="Arial" w:hAnsi="Arial"/>
                <w:bCs/>
                <w:iCs/>
                <w:color w:val="000000"/>
                <w:sz w:val="24"/>
                <w:szCs w:val="24"/>
              </w:rPr>
            </w:pPr>
            <w:r w:rsidRPr="004D1BB1">
              <w:rPr>
                <w:rFonts w:ascii="Arial" w:hAnsi="Arial"/>
                <w:bCs/>
                <w:iCs/>
                <w:color w:val="000000"/>
                <w:sz w:val="24"/>
                <w:szCs w:val="24"/>
              </w:rPr>
              <w:t>дата решения уполномоченного органа местного самоуправления</w:t>
            </w:r>
          </w:p>
        </w:tc>
        <w:tc>
          <w:tcPr>
            <w:tcW w:w="3855"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bCs/>
                <w:color w:val="000000"/>
                <w:sz w:val="24"/>
                <w:szCs w:val="24"/>
              </w:rPr>
            </w:pPr>
          </w:p>
        </w:tc>
        <w:tc>
          <w:tcPr>
            <w:tcW w:w="2438" w:type="dxa"/>
            <w:tcBorders>
              <w:top w:val="none" w:sz="0" w:space="0" w:color="000000"/>
              <w:left w:val="none" w:sz="0" w:space="0" w:color="000000"/>
              <w:bottom w:val="none" w:sz="0" w:space="0" w:color="000000"/>
              <w:right w:val="none" w:sz="0" w:space="0" w:color="000000"/>
            </w:tcBorders>
          </w:tcPr>
          <w:p w:rsidR="00B53E5B" w:rsidRPr="004D1BB1" w:rsidRDefault="006A1F02" w:rsidP="003A444B">
            <w:pPr>
              <w:widowControl/>
              <w:spacing w:line="300" w:lineRule="auto"/>
              <w:jc w:val="both"/>
              <w:rPr>
                <w:rFonts w:ascii="Arial" w:hAnsi="Arial"/>
                <w:bCs/>
                <w:iCs/>
                <w:color w:val="000000"/>
                <w:sz w:val="24"/>
                <w:szCs w:val="24"/>
              </w:rPr>
            </w:pPr>
            <w:r w:rsidRPr="004D1BB1">
              <w:rPr>
                <w:rFonts w:ascii="Arial" w:hAnsi="Arial"/>
                <w:bCs/>
                <w:iCs/>
                <w:color w:val="000000"/>
                <w:sz w:val="24"/>
                <w:szCs w:val="24"/>
              </w:rPr>
              <w:t xml:space="preserve">номер решения уполномоченного органа местного самоуправления </w:t>
            </w:r>
          </w:p>
        </w:tc>
      </w:tr>
      <w:tr w:rsidR="003A444B" w:rsidRPr="004D1BB1">
        <w:tc>
          <w:tcPr>
            <w:tcW w:w="3119"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bCs/>
                <w:color w:val="000000"/>
                <w:sz w:val="24"/>
                <w:szCs w:val="24"/>
              </w:rPr>
            </w:pPr>
          </w:p>
        </w:tc>
        <w:tc>
          <w:tcPr>
            <w:tcW w:w="3855"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bCs/>
                <w:color w:val="000000"/>
                <w:sz w:val="24"/>
                <w:szCs w:val="24"/>
              </w:rPr>
            </w:pPr>
          </w:p>
        </w:tc>
        <w:tc>
          <w:tcPr>
            <w:tcW w:w="2438" w:type="dxa"/>
            <w:tcBorders>
              <w:top w:val="none" w:sz="0" w:space="0" w:color="000000"/>
              <w:left w:val="none" w:sz="0" w:space="0" w:color="000000"/>
              <w:bottom w:val="none" w:sz="0" w:space="0" w:color="000000"/>
              <w:right w:val="none" w:sz="0" w:space="0" w:color="000000"/>
            </w:tcBorders>
          </w:tcPr>
          <w:p w:rsidR="00B53E5B" w:rsidRPr="004D1BB1" w:rsidRDefault="00B53E5B" w:rsidP="003A444B">
            <w:pPr>
              <w:widowControl/>
              <w:spacing w:line="300" w:lineRule="auto"/>
              <w:jc w:val="both"/>
              <w:rPr>
                <w:rFonts w:ascii="Arial" w:hAnsi="Arial"/>
                <w:bCs/>
                <w:color w:val="000000"/>
                <w:sz w:val="24"/>
                <w:szCs w:val="24"/>
              </w:rPr>
            </w:pPr>
          </w:p>
        </w:tc>
      </w:tr>
    </w:tbl>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 xml:space="preserve">По результатам рассмотрения запроса </w:t>
      </w:r>
      <w:r w:rsidRPr="004D1BB1">
        <w:rPr>
          <w:rFonts w:ascii="Arial" w:hAnsi="Arial"/>
          <w:bCs/>
          <w:iCs/>
          <w:color w:val="000000"/>
          <w:sz w:val="24"/>
          <w:szCs w:val="24"/>
        </w:rPr>
        <w:t>________________________</w:t>
      </w:r>
      <w:r w:rsidRPr="004D1BB1">
        <w:rPr>
          <w:rFonts w:ascii="Arial" w:hAnsi="Arial"/>
          <w:bCs/>
          <w:color w:val="000000"/>
          <w:sz w:val="24"/>
          <w:szCs w:val="24"/>
        </w:rPr>
        <w:t xml:space="preserve">, уведомляем о предоставлении разрешения на право вырубки зеленых насаждений </w:t>
      </w:r>
      <w:r w:rsidRPr="004D1BB1">
        <w:rPr>
          <w:rFonts w:ascii="Arial" w:hAnsi="Arial"/>
          <w:bCs/>
          <w:iCs/>
          <w:color w:val="000000"/>
          <w:sz w:val="24"/>
          <w:szCs w:val="24"/>
        </w:rPr>
        <w:t>____________</w:t>
      </w:r>
      <w:r w:rsidRPr="004D1BB1">
        <w:rPr>
          <w:rFonts w:ascii="Arial" w:hAnsi="Arial"/>
          <w:bCs/>
          <w:color w:val="000000"/>
          <w:sz w:val="24"/>
          <w:szCs w:val="24"/>
        </w:rPr>
        <w:t xml:space="preserve"> на основании </w:t>
      </w:r>
      <w:r w:rsidRPr="004D1BB1">
        <w:rPr>
          <w:rFonts w:ascii="Arial" w:hAnsi="Arial"/>
          <w:bCs/>
          <w:iCs/>
          <w:color w:val="000000"/>
          <w:sz w:val="24"/>
          <w:szCs w:val="24"/>
        </w:rPr>
        <w:t>_______________</w:t>
      </w:r>
      <w:r w:rsidRPr="004D1BB1">
        <w:rPr>
          <w:rFonts w:ascii="Arial" w:hAnsi="Arial"/>
          <w:bCs/>
          <w:color w:val="000000"/>
          <w:sz w:val="24"/>
          <w:szCs w:val="24"/>
        </w:rPr>
        <w:t>на земельном участке</w:t>
      </w:r>
      <w:r w:rsidRPr="004D1BB1">
        <w:rPr>
          <w:rFonts w:ascii="Arial" w:hAnsi="Arial"/>
          <w:bCs/>
          <w:iCs/>
          <w:color w:val="000000"/>
          <w:sz w:val="24"/>
          <w:szCs w:val="24"/>
        </w:rPr>
        <w:t xml:space="preserve"> </w:t>
      </w:r>
      <w:r w:rsidRPr="004D1BB1">
        <w:rPr>
          <w:rFonts w:ascii="Arial" w:hAnsi="Arial"/>
          <w:bCs/>
          <w:color w:val="000000"/>
          <w:sz w:val="24"/>
          <w:szCs w:val="24"/>
        </w:rPr>
        <w:t xml:space="preserve">с кадастровым номером </w:t>
      </w:r>
      <w:r w:rsidRPr="004D1BB1">
        <w:rPr>
          <w:rFonts w:ascii="Arial" w:hAnsi="Arial"/>
          <w:bCs/>
          <w:iCs/>
          <w:color w:val="000000"/>
          <w:sz w:val="24"/>
          <w:szCs w:val="24"/>
        </w:rPr>
        <w:t>__________________</w:t>
      </w:r>
      <w:r w:rsidRPr="004D1BB1">
        <w:rPr>
          <w:rFonts w:ascii="Arial" w:hAnsi="Arial"/>
          <w:bCs/>
          <w:color w:val="000000"/>
          <w:sz w:val="24"/>
          <w:szCs w:val="24"/>
        </w:rPr>
        <w:t xml:space="preserve"> на срок до</w:t>
      </w:r>
      <w:r w:rsidRPr="004D1BB1">
        <w:rPr>
          <w:rFonts w:ascii="Arial" w:hAnsi="Arial"/>
          <w:bCs/>
          <w:iCs/>
          <w:color w:val="000000"/>
          <w:sz w:val="24"/>
          <w:szCs w:val="24"/>
        </w:rPr>
        <w:t>____________________</w:t>
      </w:r>
      <w:r w:rsidRPr="004D1BB1">
        <w:rPr>
          <w:rFonts w:ascii="Arial" w:hAnsi="Arial"/>
          <w:bCs/>
          <w:color w:val="000000"/>
          <w:sz w:val="24"/>
          <w:szCs w:val="24"/>
        </w:rPr>
        <w:t>.</w:t>
      </w:r>
    </w:p>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Приложение: схема участка с нанесением зеленых насаждений, подлежащих вырубке.</w:t>
      </w:r>
    </w:p>
    <w:p w:rsidR="00B53E5B" w:rsidRPr="004D1BB1" w:rsidRDefault="00B53E5B" w:rsidP="003A444B">
      <w:pPr>
        <w:widowControl/>
        <w:spacing w:line="300" w:lineRule="auto"/>
        <w:jc w:val="both"/>
        <w:rPr>
          <w:rFonts w:ascii="Arial" w:hAnsi="Arial"/>
          <w:bCs/>
          <w:iCs/>
          <w:color w:val="000000"/>
          <w:sz w:val="24"/>
          <w:szCs w:val="24"/>
        </w:rPr>
      </w:pPr>
    </w:p>
    <w:p w:rsidR="00B53E5B" w:rsidRPr="004D1BB1" w:rsidRDefault="00B53E5B" w:rsidP="003A444B">
      <w:pPr>
        <w:widowControl/>
        <w:spacing w:line="300" w:lineRule="auto"/>
        <w:jc w:val="both"/>
        <w:rPr>
          <w:rFonts w:ascii="Arial" w:hAnsi="Arial"/>
          <w:bCs/>
          <w:iCs/>
          <w:color w:val="000000"/>
          <w:sz w:val="24"/>
          <w:szCs w:val="24"/>
        </w:rPr>
      </w:pPr>
    </w:p>
    <w:p w:rsidR="00B53E5B" w:rsidRPr="004D1BB1" w:rsidRDefault="00B53E5B" w:rsidP="003A444B">
      <w:pPr>
        <w:widowControl/>
        <w:spacing w:line="300" w:lineRule="auto"/>
        <w:jc w:val="both"/>
        <w:rPr>
          <w:rFonts w:ascii="Arial" w:hAnsi="Arial"/>
          <w:bCs/>
          <w:iCs/>
          <w:color w:val="000000"/>
          <w:sz w:val="24"/>
          <w:szCs w:val="24"/>
        </w:rPr>
      </w:pPr>
    </w:p>
    <w:p w:rsidR="00B53E5B" w:rsidRPr="004D1BB1" w:rsidRDefault="006A1F02" w:rsidP="003A444B">
      <w:pPr>
        <w:widowControl/>
        <w:spacing w:line="300" w:lineRule="auto"/>
        <w:jc w:val="both"/>
        <w:rPr>
          <w:rFonts w:ascii="Arial" w:hAnsi="Arial"/>
          <w:color w:val="000000"/>
          <w:sz w:val="24"/>
          <w:szCs w:val="24"/>
        </w:rPr>
      </w:pPr>
      <w:bookmarkStart w:id="52" w:name="_Hlk55827197"/>
      <w:r w:rsidRPr="004D1BB1">
        <w:rPr>
          <w:rFonts w:ascii="Arial" w:hAnsi="Arial"/>
          <w:bCs/>
          <w:iCs/>
          <w:color w:val="000000"/>
          <w:sz w:val="24"/>
          <w:szCs w:val="24"/>
        </w:rPr>
        <w:t>________________________________________</w:t>
      </w:r>
    </w:p>
    <w:tbl>
      <w:tblPr>
        <w:tblW w:w="10206" w:type="dxa"/>
        <w:tblLook w:val="04A0" w:firstRow="1" w:lastRow="0" w:firstColumn="1" w:lastColumn="0" w:noHBand="0" w:noVBand="1"/>
      </w:tblPr>
      <w:tblGrid>
        <w:gridCol w:w="5098"/>
        <w:gridCol w:w="5108"/>
      </w:tblGrid>
      <w:tr w:rsidR="00B53E5B" w:rsidRPr="004D1BB1">
        <w:tc>
          <w:tcPr>
            <w:tcW w:w="5098" w:type="dxa"/>
            <w:tcBorders>
              <w:right w:val="single" w:sz="4" w:space="0" w:color="000000"/>
            </w:tcBorders>
          </w:tcPr>
          <w:bookmarkEnd w:id="52"/>
          <w:p w:rsidR="00B53E5B" w:rsidRPr="004D1BB1" w:rsidRDefault="006A1F02" w:rsidP="003A444B">
            <w:pPr>
              <w:widowControl/>
              <w:spacing w:line="300" w:lineRule="auto"/>
              <w:jc w:val="both"/>
              <w:rPr>
                <w:rFonts w:ascii="Arial" w:hAnsi="Arial"/>
                <w:bCs/>
                <w:iCs/>
                <w:color w:val="000000"/>
                <w:sz w:val="24"/>
                <w:szCs w:val="24"/>
              </w:rPr>
            </w:pPr>
            <w:r w:rsidRPr="004D1BB1">
              <w:rPr>
                <w:rFonts w:ascii="Arial" w:hAnsi="Arial"/>
                <w:bCs/>
                <w:iCs/>
                <w:color w:val="000000"/>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B53E5B" w:rsidRPr="004D1BB1" w:rsidRDefault="006A1F02" w:rsidP="003A444B">
            <w:pPr>
              <w:widowControl/>
              <w:spacing w:line="300" w:lineRule="auto"/>
              <w:contextualSpacing/>
              <w:jc w:val="both"/>
              <w:rPr>
                <w:rFonts w:ascii="Arial" w:hAnsi="Arial"/>
                <w:bCs/>
                <w:color w:val="000000"/>
                <w:sz w:val="24"/>
                <w:szCs w:val="24"/>
              </w:rPr>
            </w:pPr>
            <w:r w:rsidRPr="004D1BB1">
              <w:rPr>
                <w:rFonts w:ascii="Arial" w:hAnsi="Arial"/>
                <w:bCs/>
                <w:color w:val="000000"/>
                <w:sz w:val="24"/>
                <w:szCs w:val="24"/>
              </w:rPr>
              <w:t>Сведения об</w:t>
            </w:r>
          </w:p>
          <w:p w:rsidR="00B53E5B" w:rsidRPr="004D1BB1" w:rsidRDefault="006A1F02" w:rsidP="003A444B">
            <w:pPr>
              <w:widowControl/>
              <w:spacing w:line="300" w:lineRule="auto"/>
              <w:contextualSpacing/>
              <w:jc w:val="both"/>
              <w:rPr>
                <w:rFonts w:ascii="Arial" w:hAnsi="Arial"/>
                <w:bCs/>
                <w:color w:val="000000"/>
                <w:sz w:val="24"/>
                <w:szCs w:val="24"/>
              </w:rPr>
            </w:pPr>
            <w:r w:rsidRPr="004D1BB1">
              <w:rPr>
                <w:rFonts w:ascii="Arial" w:hAnsi="Arial"/>
                <w:bCs/>
                <w:color w:val="000000"/>
                <w:sz w:val="24"/>
                <w:szCs w:val="24"/>
              </w:rPr>
              <w:t>электронной</w:t>
            </w:r>
          </w:p>
          <w:p w:rsidR="00B53E5B" w:rsidRPr="004D1BB1" w:rsidRDefault="006A1F02" w:rsidP="003A444B">
            <w:pPr>
              <w:widowControl/>
              <w:spacing w:line="300" w:lineRule="auto"/>
              <w:contextualSpacing/>
              <w:jc w:val="both"/>
              <w:rPr>
                <w:rFonts w:ascii="Arial" w:hAnsi="Arial"/>
                <w:bCs/>
                <w:color w:val="000000"/>
                <w:sz w:val="24"/>
                <w:szCs w:val="24"/>
              </w:rPr>
            </w:pPr>
            <w:r w:rsidRPr="004D1BB1">
              <w:rPr>
                <w:rFonts w:ascii="Arial" w:hAnsi="Arial"/>
                <w:bCs/>
                <w:color w:val="000000"/>
                <w:sz w:val="24"/>
                <w:szCs w:val="24"/>
              </w:rPr>
              <w:t>подписи</w:t>
            </w:r>
          </w:p>
        </w:tc>
      </w:tr>
      <w:bookmarkEnd w:id="51"/>
    </w:tbl>
    <w:p w:rsidR="00B53E5B" w:rsidRPr="004D1BB1" w:rsidRDefault="00B53E5B" w:rsidP="003A444B">
      <w:pPr>
        <w:widowControl/>
        <w:shd w:val="clear" w:color="auto" w:fill="FFFFFF"/>
        <w:spacing w:line="300" w:lineRule="auto"/>
        <w:jc w:val="both"/>
        <w:rPr>
          <w:rFonts w:ascii="Arial" w:hAnsi="Arial"/>
          <w:color w:val="000000"/>
          <w:sz w:val="24"/>
          <w:szCs w:val="24"/>
        </w:rPr>
      </w:pPr>
    </w:p>
    <w:p w:rsidR="004A39B5" w:rsidRPr="004D1BB1" w:rsidRDefault="004A39B5" w:rsidP="003A444B">
      <w:pPr>
        <w:widowControl/>
        <w:spacing w:line="300" w:lineRule="auto"/>
        <w:jc w:val="both"/>
        <w:rPr>
          <w:rFonts w:ascii="Arial" w:hAnsi="Arial"/>
          <w:color w:val="000000"/>
          <w:sz w:val="24"/>
          <w:szCs w:val="24"/>
        </w:rPr>
      </w:pPr>
    </w:p>
    <w:p w:rsidR="00B53E5B" w:rsidRPr="004D1BB1" w:rsidRDefault="004A39B5" w:rsidP="004A39B5">
      <w:pPr>
        <w:widowControl/>
        <w:tabs>
          <w:tab w:val="left" w:pos="2925"/>
        </w:tabs>
        <w:spacing w:line="300" w:lineRule="auto"/>
        <w:jc w:val="both"/>
        <w:rPr>
          <w:rFonts w:ascii="Arial" w:hAnsi="Arial"/>
          <w:color w:val="000000"/>
          <w:sz w:val="24"/>
          <w:szCs w:val="24"/>
        </w:rPr>
      </w:pPr>
      <w:r>
        <w:rPr>
          <w:rFonts w:ascii="Arial" w:hAnsi="Arial"/>
          <w:sz w:val="24"/>
          <w:szCs w:val="24"/>
        </w:rPr>
        <w:tab/>
      </w:r>
      <w:r w:rsidR="006A1F02" w:rsidRPr="004D1BB1">
        <w:rPr>
          <w:rFonts w:ascii="Arial" w:hAnsi="Arial"/>
          <w:color w:val="000000"/>
          <w:sz w:val="24"/>
          <w:szCs w:val="24"/>
        </w:rPr>
        <w:t xml:space="preserve">Приложение </w:t>
      </w:r>
    </w:p>
    <w:p w:rsidR="00B53E5B" w:rsidRPr="004D1BB1" w:rsidRDefault="006A1F02" w:rsidP="003A444B">
      <w:pPr>
        <w:widowControl/>
        <w:shd w:val="clear" w:color="auto" w:fill="FFFFFF"/>
        <w:spacing w:line="300" w:lineRule="auto"/>
        <w:jc w:val="both"/>
        <w:rPr>
          <w:rFonts w:ascii="Arial" w:hAnsi="Arial"/>
          <w:color w:val="000000"/>
          <w:sz w:val="24"/>
          <w:szCs w:val="24"/>
        </w:rPr>
      </w:pPr>
      <w:r w:rsidRPr="004D1BB1">
        <w:rPr>
          <w:rFonts w:ascii="Arial" w:hAnsi="Arial"/>
          <w:color w:val="000000"/>
          <w:sz w:val="24"/>
          <w:szCs w:val="24"/>
        </w:rPr>
        <w:t>к разрешению на право вырубки зеленых насаждений</w:t>
      </w:r>
    </w:p>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color w:val="000000"/>
          <w:sz w:val="24"/>
          <w:szCs w:val="24"/>
        </w:rPr>
        <w:t>Регистрационный №: _______________</w:t>
      </w:r>
    </w:p>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color w:val="000000"/>
          <w:sz w:val="24"/>
          <w:szCs w:val="24"/>
        </w:rPr>
        <w:t>Дата: _______________</w:t>
      </w:r>
    </w:p>
    <w:p w:rsidR="00B53E5B" w:rsidRPr="004D1BB1" w:rsidRDefault="00B53E5B" w:rsidP="003A444B">
      <w:pPr>
        <w:widowControl/>
        <w:spacing w:line="300" w:lineRule="auto"/>
        <w:jc w:val="both"/>
        <w:rPr>
          <w:rFonts w:ascii="Arial" w:hAnsi="Arial"/>
          <w:color w:val="000000"/>
          <w:sz w:val="24"/>
          <w:szCs w:val="24"/>
        </w:rPr>
      </w:pPr>
    </w:p>
    <w:p w:rsidR="00B53E5B" w:rsidRPr="004D1BB1" w:rsidRDefault="00B53E5B" w:rsidP="003A444B">
      <w:pPr>
        <w:widowControl/>
        <w:spacing w:line="300" w:lineRule="auto"/>
        <w:jc w:val="both"/>
        <w:rPr>
          <w:rFonts w:ascii="Arial" w:hAnsi="Arial"/>
          <w:color w:val="000000"/>
          <w:sz w:val="24"/>
          <w:szCs w:val="24"/>
        </w:rPr>
      </w:pPr>
    </w:p>
    <w:p w:rsidR="00B53E5B" w:rsidRPr="004D1BB1" w:rsidRDefault="006A1F02" w:rsidP="003A444B">
      <w:pPr>
        <w:widowControl/>
        <w:spacing w:line="300" w:lineRule="auto"/>
        <w:jc w:val="both"/>
        <w:rPr>
          <w:rFonts w:ascii="Arial" w:hAnsi="Arial"/>
          <w:bCs/>
          <w:color w:val="000000"/>
          <w:sz w:val="24"/>
          <w:szCs w:val="24"/>
        </w:rPr>
      </w:pPr>
      <w:bookmarkStart w:id="53" w:name="_Toc110269064"/>
      <w:r w:rsidRPr="004D1BB1">
        <w:rPr>
          <w:rFonts w:ascii="Arial" w:hAnsi="Arial"/>
          <w:bCs/>
          <w:color w:val="000000"/>
          <w:sz w:val="24"/>
          <w:szCs w:val="24"/>
        </w:rPr>
        <w:t>СХЕМА УЧАСТКА С НАНЕСЕНИЕМ ЗЕЛЕНЫХ НАСАЖДЕНИЙ, ПОДЛЕЖАЩИХ ВЫРУБКЕ</w:t>
      </w:r>
      <w:bookmarkEnd w:id="53"/>
    </w:p>
    <w:tbl>
      <w:tblPr>
        <w:tblW w:w="0" w:type="auto"/>
        <w:tblLook w:val="04A0" w:firstRow="1" w:lastRow="0" w:firstColumn="1" w:lastColumn="0" w:noHBand="0" w:noVBand="1"/>
      </w:tblPr>
      <w:tblGrid>
        <w:gridCol w:w="5098"/>
        <w:gridCol w:w="4529"/>
      </w:tblGrid>
      <w:tr w:rsidR="00B53E5B" w:rsidRPr="004D1BB1">
        <w:tc>
          <w:tcPr>
            <w:tcW w:w="5098" w:type="dxa"/>
            <w:tcBorders>
              <w:right w:val="single" w:sz="4" w:space="0" w:color="000000"/>
            </w:tcBorders>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{Ф.И.О. должность уполномоченного сотрудника}</w:t>
            </w:r>
          </w:p>
        </w:tc>
        <w:tc>
          <w:tcPr>
            <w:tcW w:w="4529" w:type="dxa"/>
            <w:tcBorders>
              <w:top w:val="single" w:sz="4" w:space="0" w:color="000000"/>
              <w:left w:val="single" w:sz="4" w:space="0" w:color="000000"/>
              <w:bottom w:val="single" w:sz="4" w:space="0" w:color="000000"/>
              <w:right w:val="single" w:sz="4" w:space="0" w:color="000000"/>
            </w:tcBorders>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Сведения об</w:t>
            </w:r>
          </w:p>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электронной</w:t>
            </w:r>
          </w:p>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подписи</w:t>
            </w:r>
          </w:p>
        </w:tc>
      </w:tr>
    </w:tbl>
    <w:p w:rsidR="00B53E5B" w:rsidRPr="004D1BB1" w:rsidRDefault="00B53E5B" w:rsidP="003A444B">
      <w:pPr>
        <w:widowControl/>
        <w:spacing w:line="300" w:lineRule="auto"/>
        <w:jc w:val="both"/>
        <w:rPr>
          <w:rFonts w:ascii="Arial" w:hAnsi="Arial"/>
          <w:color w:val="000000"/>
          <w:sz w:val="24"/>
          <w:szCs w:val="24"/>
        </w:rPr>
      </w:pPr>
    </w:p>
    <w:p w:rsidR="004A39B5" w:rsidRPr="004D1BB1" w:rsidRDefault="004A39B5" w:rsidP="003A444B">
      <w:pPr>
        <w:widowControl/>
        <w:spacing w:line="300" w:lineRule="auto"/>
        <w:contextualSpacing/>
        <w:jc w:val="both"/>
        <w:rPr>
          <w:rFonts w:ascii="Arial" w:hAnsi="Arial"/>
          <w:color w:val="000000"/>
          <w:sz w:val="24"/>
          <w:szCs w:val="24"/>
        </w:rPr>
      </w:pPr>
      <w:bookmarkStart w:id="54" w:name="_Toc88758303"/>
      <w:bookmarkStart w:id="55" w:name="_Toc53139387"/>
      <w:bookmarkStart w:id="56" w:name="_Toc53576932"/>
      <w:bookmarkStart w:id="57" w:name="_GoBack"/>
      <w:bookmarkEnd w:id="57"/>
    </w:p>
    <w:p w:rsidR="00B53E5B" w:rsidRPr="004D1BB1" w:rsidRDefault="006A1F02" w:rsidP="003A444B">
      <w:pPr>
        <w:widowControl/>
        <w:spacing w:line="300" w:lineRule="auto"/>
        <w:contextualSpacing/>
        <w:jc w:val="both"/>
        <w:rPr>
          <w:rFonts w:ascii="Arial" w:hAnsi="Arial"/>
          <w:color w:val="000000"/>
          <w:sz w:val="24"/>
          <w:szCs w:val="24"/>
        </w:rPr>
      </w:pPr>
      <w:r w:rsidRPr="004D1BB1">
        <w:rPr>
          <w:rFonts w:ascii="Arial" w:hAnsi="Arial"/>
          <w:color w:val="000000"/>
          <w:sz w:val="24"/>
          <w:szCs w:val="24"/>
        </w:rPr>
        <w:t xml:space="preserve">Приложение № 3 </w:t>
      </w:r>
    </w:p>
    <w:p w:rsidR="00B53E5B" w:rsidRPr="004D1BB1" w:rsidRDefault="006A1F02" w:rsidP="003A444B">
      <w:pPr>
        <w:widowControl/>
        <w:spacing w:line="300" w:lineRule="auto"/>
        <w:contextualSpacing/>
        <w:jc w:val="both"/>
        <w:rPr>
          <w:rFonts w:ascii="Arial" w:hAnsi="Arial"/>
          <w:color w:val="000000"/>
          <w:sz w:val="24"/>
          <w:szCs w:val="24"/>
        </w:rPr>
      </w:pPr>
      <w:r w:rsidRPr="004D1BB1">
        <w:rPr>
          <w:rFonts w:ascii="Arial" w:hAnsi="Arial"/>
          <w:color w:val="000000"/>
          <w:sz w:val="24"/>
          <w:szCs w:val="24"/>
        </w:rPr>
        <w:t xml:space="preserve">к Административному регламенту </w:t>
      </w:r>
    </w:p>
    <w:p w:rsidR="00B53E5B" w:rsidRPr="004D1BB1" w:rsidRDefault="006A1F02" w:rsidP="003A444B">
      <w:pPr>
        <w:widowControl/>
        <w:spacing w:line="300" w:lineRule="auto"/>
        <w:contextualSpacing/>
        <w:jc w:val="both"/>
        <w:rPr>
          <w:rFonts w:ascii="Arial" w:hAnsi="Arial"/>
          <w:color w:val="000000"/>
          <w:sz w:val="24"/>
          <w:szCs w:val="24"/>
        </w:rPr>
      </w:pPr>
      <w:r w:rsidRPr="004D1BB1">
        <w:rPr>
          <w:rFonts w:ascii="Arial" w:hAnsi="Arial"/>
          <w:color w:val="000000"/>
          <w:sz w:val="24"/>
          <w:szCs w:val="24"/>
        </w:rPr>
        <w:t xml:space="preserve">по предоставлению </w:t>
      </w:r>
    </w:p>
    <w:p w:rsidR="00B53E5B" w:rsidRPr="004D1BB1" w:rsidRDefault="006A1F02" w:rsidP="003A444B">
      <w:pPr>
        <w:widowControl/>
        <w:spacing w:line="300" w:lineRule="auto"/>
        <w:contextualSpacing/>
        <w:jc w:val="both"/>
        <w:rPr>
          <w:rFonts w:ascii="Arial" w:hAnsi="Arial"/>
          <w:color w:val="000000"/>
          <w:sz w:val="24"/>
          <w:szCs w:val="24"/>
        </w:rPr>
      </w:pPr>
      <w:r w:rsidRPr="004D1BB1">
        <w:rPr>
          <w:rFonts w:ascii="Arial" w:hAnsi="Arial"/>
          <w:color w:val="000000"/>
          <w:sz w:val="24"/>
          <w:szCs w:val="24"/>
        </w:rPr>
        <w:t>Муниципальной услуги</w:t>
      </w:r>
    </w:p>
    <w:p w:rsidR="00B53E5B" w:rsidRPr="004D1BB1" w:rsidRDefault="00B53E5B" w:rsidP="003A444B">
      <w:pPr>
        <w:pStyle w:val="2"/>
        <w:numPr>
          <w:ilvl w:val="0"/>
          <w:numId w:val="0"/>
        </w:numPr>
        <w:spacing w:before="0" w:after="0" w:line="300" w:lineRule="auto"/>
        <w:rPr>
          <w:rFonts w:ascii="Arial" w:hAnsi="Arial"/>
          <w:b w:val="0"/>
          <w:bCs/>
          <w:color w:val="000000"/>
          <w:sz w:val="24"/>
          <w:szCs w:val="24"/>
        </w:rPr>
      </w:pPr>
    </w:p>
    <w:p w:rsidR="00B53E5B" w:rsidRPr="004D1BB1" w:rsidRDefault="006A1F02" w:rsidP="003A444B">
      <w:pPr>
        <w:pStyle w:val="2"/>
        <w:numPr>
          <w:ilvl w:val="0"/>
          <w:numId w:val="0"/>
        </w:numPr>
        <w:spacing w:before="0" w:after="0" w:line="300" w:lineRule="auto"/>
        <w:rPr>
          <w:rFonts w:ascii="Arial" w:hAnsi="Arial"/>
          <w:b w:val="0"/>
          <w:bCs/>
          <w:color w:val="000000"/>
          <w:sz w:val="24"/>
          <w:szCs w:val="24"/>
          <w:lang w:val="ru-RU"/>
        </w:rPr>
      </w:pPr>
      <w:bookmarkStart w:id="58" w:name="_Toc110269065"/>
      <w:r w:rsidRPr="004D1BB1">
        <w:rPr>
          <w:rFonts w:ascii="Arial" w:hAnsi="Arial"/>
          <w:b w:val="0"/>
          <w:bCs/>
          <w:color w:val="000000"/>
          <w:sz w:val="24"/>
          <w:szCs w:val="24"/>
          <w:lang w:val="ru-RU"/>
        </w:rPr>
        <w:t xml:space="preserve">Форма решения </w:t>
      </w:r>
      <w:bookmarkStart w:id="59" w:name="_Hlk88216683"/>
      <w:r w:rsidRPr="004D1BB1">
        <w:rPr>
          <w:rFonts w:ascii="Arial" w:hAnsi="Arial"/>
          <w:b w:val="0"/>
          <w:bCs/>
          <w:color w:val="000000"/>
          <w:sz w:val="24"/>
          <w:szCs w:val="24"/>
          <w:lang w:val="ru-RU"/>
        </w:rPr>
        <w:t>об отказе в приеме документов, необходимых для предоставления услуги / об отказе в предоставлении услуги</w:t>
      </w:r>
      <w:bookmarkEnd w:id="54"/>
      <w:bookmarkEnd w:id="58"/>
      <w:r w:rsidRPr="004D1BB1">
        <w:rPr>
          <w:rFonts w:ascii="Arial" w:hAnsi="Arial"/>
          <w:b w:val="0"/>
          <w:bCs/>
          <w:color w:val="000000"/>
          <w:sz w:val="24"/>
          <w:szCs w:val="24"/>
          <w:lang w:val="ru-RU"/>
        </w:rPr>
        <w:t xml:space="preserve"> </w:t>
      </w:r>
      <w:bookmarkEnd w:id="55"/>
      <w:bookmarkEnd w:id="56"/>
      <w:bookmarkEnd w:id="59"/>
    </w:p>
    <w:tbl>
      <w:tblPr>
        <w:tblW w:w="9214" w:type="dxa"/>
        <w:tblLook w:val="0400" w:firstRow="0" w:lastRow="0" w:firstColumn="0" w:lastColumn="0" w:noHBand="0" w:noVBand="1"/>
      </w:tblPr>
      <w:tblGrid>
        <w:gridCol w:w="5767"/>
        <w:gridCol w:w="3447"/>
      </w:tblGrid>
      <w:tr w:rsidR="003A444B" w:rsidRPr="004D1BB1">
        <w:trPr>
          <w:trHeight w:val="459"/>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Кому</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 xml:space="preserve">______________________ (фамилия, имя, отчество - для граждан и индивидуальных предпринимателей или полное наименование </w:t>
            </w:r>
            <w:r w:rsidRPr="004D1BB1">
              <w:rPr>
                <w:rFonts w:ascii="Arial" w:hAnsi="Arial"/>
                <w:bCs/>
                <w:color w:val="000000"/>
                <w:sz w:val="24"/>
                <w:szCs w:val="24"/>
              </w:rPr>
              <w:br/>
              <w:t>организации – для юридических лиц)</w:t>
            </w:r>
          </w:p>
        </w:tc>
      </w:tr>
      <w:tr w:rsidR="003A444B" w:rsidRPr="004D1BB1">
        <w:trPr>
          <w:trHeight w:val="490"/>
        </w:trPr>
        <w:tc>
          <w:tcPr>
            <w:tcW w:w="5954"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 </w:t>
            </w:r>
          </w:p>
        </w:tc>
        <w:tc>
          <w:tcPr>
            <w:tcW w:w="3260" w:type="dxa"/>
            <w:tcBorders>
              <w:top w:val="none" w:sz="0" w:space="0" w:color="000000"/>
              <w:left w:val="none" w:sz="0" w:space="0" w:color="000000"/>
              <w:bottom w:val="none" w:sz="0" w:space="0" w:color="000000"/>
              <w:right w:val="none" w:sz="0" w:space="0" w:color="000000"/>
            </w:tcBorders>
            <w:tcMar>
              <w:top w:w="75" w:type="dxa"/>
              <w:left w:w="255" w:type="dxa"/>
              <w:bottom w:w="75" w:type="dxa"/>
              <w:right w:w="255" w:type="dxa"/>
            </w:tcMar>
          </w:tcPr>
          <w:p w:rsidR="00B53E5B" w:rsidRPr="004D1BB1" w:rsidRDefault="006A1F02" w:rsidP="003A44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bCs/>
                <w:color w:val="000000"/>
                <w:sz w:val="24"/>
                <w:szCs w:val="24"/>
              </w:rPr>
            </w:pPr>
            <w:r w:rsidRPr="004D1BB1">
              <w:rPr>
                <w:rFonts w:ascii="Arial" w:hAnsi="Arial"/>
                <w:bCs/>
                <w:color w:val="000000"/>
                <w:sz w:val="24"/>
                <w:szCs w:val="24"/>
              </w:rPr>
              <w:t>______________________ (почтовый индекс</w:t>
            </w:r>
          </w:p>
          <w:p w:rsidR="00B53E5B" w:rsidRPr="004D1BB1" w:rsidRDefault="006A1F02" w:rsidP="003A44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Arial" w:hAnsi="Arial"/>
                <w:bCs/>
                <w:color w:val="000000"/>
                <w:sz w:val="24"/>
                <w:szCs w:val="24"/>
              </w:rPr>
            </w:pPr>
            <w:r w:rsidRPr="004D1BB1">
              <w:rPr>
                <w:rFonts w:ascii="Arial" w:hAnsi="Arial"/>
                <w:bCs/>
                <w:color w:val="000000"/>
                <w:sz w:val="24"/>
                <w:szCs w:val="24"/>
              </w:rPr>
              <w:t>и адрес, адрес электронной почты)</w:t>
            </w:r>
          </w:p>
          <w:p w:rsidR="00B53E5B" w:rsidRPr="004D1BB1" w:rsidRDefault="00B53E5B" w:rsidP="003A444B">
            <w:pPr>
              <w:widowControl/>
              <w:spacing w:line="300" w:lineRule="auto"/>
              <w:jc w:val="both"/>
              <w:rPr>
                <w:rFonts w:ascii="Arial" w:hAnsi="Arial"/>
                <w:bCs/>
                <w:color w:val="000000"/>
                <w:sz w:val="24"/>
                <w:szCs w:val="24"/>
              </w:rPr>
            </w:pPr>
          </w:p>
        </w:tc>
      </w:tr>
    </w:tbl>
    <w:p w:rsidR="00B53E5B" w:rsidRPr="004D1BB1" w:rsidRDefault="006A1F02" w:rsidP="003A444B">
      <w:pPr>
        <w:widowControl/>
        <w:spacing w:line="300" w:lineRule="auto"/>
        <w:contextualSpacing/>
        <w:jc w:val="both"/>
        <w:rPr>
          <w:rFonts w:ascii="Arial" w:hAnsi="Arial"/>
          <w:bCs/>
          <w:iCs/>
          <w:color w:val="000000"/>
          <w:sz w:val="24"/>
          <w:szCs w:val="24"/>
        </w:rPr>
      </w:pPr>
      <w:r w:rsidRPr="004D1BB1">
        <w:rPr>
          <w:rFonts w:ascii="Arial" w:hAnsi="Arial"/>
          <w:bCs/>
          <w:color w:val="000000"/>
          <w:sz w:val="24"/>
          <w:szCs w:val="24"/>
        </w:rPr>
        <w:t xml:space="preserve">От: </w:t>
      </w:r>
      <w:r w:rsidRPr="004D1BB1">
        <w:rPr>
          <w:rFonts w:ascii="Arial" w:hAnsi="Arial"/>
          <w:bCs/>
          <w:color w:val="000000"/>
          <w:sz w:val="24"/>
          <w:szCs w:val="24"/>
        </w:rPr>
        <w:tab/>
        <w:t xml:space="preserve"> </w:t>
      </w:r>
      <w:r w:rsidRPr="004D1BB1">
        <w:rPr>
          <w:rFonts w:ascii="Arial" w:hAnsi="Arial"/>
          <w:bCs/>
          <w:iCs/>
          <w:color w:val="000000"/>
          <w:sz w:val="24"/>
          <w:szCs w:val="24"/>
        </w:rPr>
        <w:t>_________________</w:t>
      </w:r>
    </w:p>
    <w:p w:rsidR="00B53E5B" w:rsidRPr="004D1BB1" w:rsidRDefault="006A1F02" w:rsidP="003A444B">
      <w:pPr>
        <w:widowControl/>
        <w:spacing w:line="300" w:lineRule="auto"/>
        <w:contextualSpacing/>
        <w:jc w:val="both"/>
        <w:rPr>
          <w:rFonts w:ascii="Arial" w:hAnsi="Arial"/>
          <w:bCs/>
          <w:vanish/>
          <w:color w:val="000000"/>
          <w:sz w:val="24"/>
          <w:szCs w:val="24"/>
        </w:rPr>
      </w:pPr>
      <w:r w:rsidRPr="004D1BB1">
        <w:rPr>
          <w:rFonts w:ascii="Arial" w:hAnsi="Arial"/>
          <w:bCs/>
          <w:iCs/>
          <w:color w:val="000000"/>
          <w:sz w:val="24"/>
          <w:szCs w:val="24"/>
        </w:rPr>
        <w:lastRenderedPageBreak/>
        <w:t>(наименование уполномоченного органа)</w:t>
      </w:r>
    </w:p>
    <w:p w:rsidR="00B53E5B" w:rsidRPr="004D1BB1" w:rsidRDefault="00B53E5B" w:rsidP="003A444B">
      <w:pPr>
        <w:widowControl/>
        <w:spacing w:line="300" w:lineRule="auto"/>
        <w:contextualSpacing/>
        <w:jc w:val="both"/>
        <w:rPr>
          <w:rFonts w:ascii="Arial" w:hAnsi="Arial"/>
          <w:bCs/>
          <w:iCs/>
          <w:color w:val="000000"/>
          <w:sz w:val="24"/>
          <w:szCs w:val="24"/>
        </w:rPr>
      </w:pPr>
    </w:p>
    <w:p w:rsidR="00B53E5B" w:rsidRPr="004D1BB1" w:rsidRDefault="00B53E5B" w:rsidP="003A444B">
      <w:pPr>
        <w:widowControl/>
        <w:spacing w:line="300" w:lineRule="auto"/>
        <w:contextualSpacing/>
        <w:jc w:val="both"/>
        <w:rPr>
          <w:rFonts w:ascii="Arial" w:hAnsi="Arial"/>
          <w:color w:val="000000"/>
          <w:sz w:val="24"/>
          <w:szCs w:val="24"/>
          <w:shd w:val="clear" w:color="auto" w:fill="FFFFFF"/>
        </w:rPr>
      </w:pPr>
    </w:p>
    <w:p w:rsidR="00B53E5B" w:rsidRPr="004D1BB1" w:rsidRDefault="006A1F02" w:rsidP="003A444B">
      <w:pPr>
        <w:widowControl/>
        <w:spacing w:line="300" w:lineRule="auto"/>
        <w:contextualSpacing/>
        <w:jc w:val="both"/>
        <w:rPr>
          <w:rFonts w:ascii="Arial" w:hAnsi="Arial"/>
          <w:color w:val="000000"/>
          <w:sz w:val="24"/>
          <w:szCs w:val="24"/>
          <w:shd w:val="clear" w:color="auto" w:fill="FFFFFF"/>
        </w:rPr>
      </w:pPr>
      <w:r w:rsidRPr="004D1BB1">
        <w:rPr>
          <w:rFonts w:ascii="Arial" w:hAnsi="Arial"/>
          <w:color w:val="000000"/>
          <w:sz w:val="24"/>
          <w:szCs w:val="24"/>
          <w:shd w:val="clear" w:color="auto" w:fill="FFFFFF"/>
        </w:rPr>
        <w:t>РЕШЕНИЕ</w:t>
      </w:r>
    </w:p>
    <w:p w:rsidR="00B53E5B" w:rsidRPr="004D1BB1" w:rsidRDefault="006A1F02" w:rsidP="003A444B">
      <w:pPr>
        <w:widowControl/>
        <w:spacing w:line="300" w:lineRule="auto"/>
        <w:contextualSpacing/>
        <w:jc w:val="both"/>
        <w:rPr>
          <w:rFonts w:ascii="Arial" w:hAnsi="Arial"/>
          <w:color w:val="000000"/>
          <w:sz w:val="24"/>
          <w:szCs w:val="26"/>
        </w:rPr>
      </w:pPr>
      <w:r w:rsidRPr="004D1BB1">
        <w:rPr>
          <w:rFonts w:ascii="Arial" w:hAnsi="Arial"/>
          <w:color w:val="000000"/>
          <w:sz w:val="24"/>
          <w:szCs w:val="26"/>
        </w:rPr>
        <w:t xml:space="preserve">об отказе в приеме документов, необходимых для предоставления услуги / </w:t>
      </w:r>
      <w:r w:rsidRPr="004D1BB1">
        <w:rPr>
          <w:rFonts w:ascii="Arial" w:hAnsi="Arial"/>
          <w:color w:val="000000"/>
          <w:sz w:val="24"/>
          <w:szCs w:val="26"/>
        </w:rPr>
        <w:br/>
        <w:t>об отказе в предоставлении услуги</w:t>
      </w:r>
    </w:p>
    <w:p w:rsidR="00B53E5B" w:rsidRPr="004D1BB1" w:rsidRDefault="006A1F02" w:rsidP="003A444B">
      <w:pPr>
        <w:widowControl/>
        <w:spacing w:line="300" w:lineRule="auto"/>
        <w:contextualSpacing/>
        <w:jc w:val="both"/>
        <w:rPr>
          <w:rFonts w:ascii="Arial" w:hAnsi="Arial"/>
          <w:bCs/>
          <w:color w:val="000000"/>
          <w:sz w:val="24"/>
          <w:szCs w:val="24"/>
        </w:rPr>
      </w:pPr>
      <w:r w:rsidRPr="004D1BB1">
        <w:rPr>
          <w:rFonts w:ascii="Arial" w:hAnsi="Arial"/>
          <w:bCs/>
          <w:color w:val="000000"/>
          <w:sz w:val="24"/>
          <w:szCs w:val="24"/>
        </w:rPr>
        <w:t xml:space="preserve">№ </w:t>
      </w:r>
      <w:r w:rsidRPr="004D1BB1">
        <w:rPr>
          <w:rFonts w:ascii="Arial" w:eastAsia="Calibri" w:hAnsi="Arial"/>
          <w:color w:val="000000"/>
          <w:sz w:val="24"/>
          <w:szCs w:val="24"/>
        </w:rPr>
        <w:t>_____________</w:t>
      </w:r>
      <w:r w:rsidRPr="004D1BB1">
        <w:rPr>
          <w:rFonts w:ascii="Arial" w:hAnsi="Arial"/>
          <w:bCs/>
          <w:color w:val="000000"/>
          <w:sz w:val="24"/>
          <w:szCs w:val="24"/>
        </w:rPr>
        <w:t xml:space="preserve">/ от </w:t>
      </w:r>
      <w:r w:rsidRPr="004D1BB1">
        <w:rPr>
          <w:rFonts w:ascii="Arial" w:eastAsia="Calibri" w:hAnsi="Arial"/>
          <w:color w:val="000000"/>
          <w:sz w:val="24"/>
          <w:szCs w:val="24"/>
        </w:rPr>
        <w:t>_______________</w:t>
      </w:r>
    </w:p>
    <w:p w:rsidR="00B53E5B" w:rsidRPr="004D1BB1" w:rsidRDefault="006A1F02" w:rsidP="003A444B">
      <w:pPr>
        <w:widowControl/>
        <w:tabs>
          <w:tab w:val="left" w:pos="851"/>
        </w:tabs>
        <w:spacing w:line="300" w:lineRule="auto"/>
        <w:contextualSpacing/>
        <w:jc w:val="both"/>
        <w:rPr>
          <w:rFonts w:ascii="Arial" w:eastAsia="Calibri" w:hAnsi="Arial"/>
          <w:bCs/>
          <w:iCs/>
          <w:color w:val="000000"/>
          <w:sz w:val="24"/>
          <w:szCs w:val="24"/>
        </w:rPr>
      </w:pPr>
      <w:r w:rsidRPr="004D1BB1">
        <w:rPr>
          <w:rFonts w:ascii="Arial" w:eastAsia="Calibri" w:hAnsi="Arial"/>
          <w:bCs/>
          <w:iCs/>
          <w:color w:val="000000"/>
          <w:sz w:val="24"/>
          <w:szCs w:val="24"/>
        </w:rPr>
        <w:t>(номер и дата решения)</w:t>
      </w:r>
    </w:p>
    <w:p w:rsidR="00B53E5B" w:rsidRPr="004D1BB1" w:rsidRDefault="006A1F02" w:rsidP="003A444B">
      <w:pPr>
        <w:pStyle w:val="af1"/>
        <w:spacing w:line="300" w:lineRule="auto"/>
        <w:ind w:firstLine="0"/>
        <w:rPr>
          <w:rFonts w:ascii="Arial" w:hAnsi="Arial"/>
          <w:bCs/>
          <w:color w:val="000000"/>
          <w:sz w:val="24"/>
          <w:szCs w:val="24"/>
        </w:rPr>
      </w:pPr>
      <w:r w:rsidRPr="004D1BB1">
        <w:rPr>
          <w:rFonts w:ascii="Arial" w:eastAsia="Calibri" w:hAnsi="Arial"/>
          <w:bCs/>
          <w:color w:val="000000"/>
          <w:sz w:val="24"/>
          <w:szCs w:val="24"/>
        </w:rPr>
        <w:t xml:space="preserve">По результатам рассмотрения заявления по услуге «Выдача разрешения на право вырубки зеленых насаждений» </w:t>
      </w:r>
      <w:r w:rsidRPr="004D1BB1">
        <w:rPr>
          <w:rFonts w:ascii="Arial" w:hAnsi="Arial"/>
          <w:bCs/>
          <w:iCs/>
          <w:color w:val="000000"/>
          <w:sz w:val="24"/>
          <w:szCs w:val="24"/>
        </w:rPr>
        <w:t>_________</w:t>
      </w:r>
      <w:r w:rsidRPr="004D1BB1">
        <w:rPr>
          <w:rFonts w:ascii="Arial" w:hAnsi="Arial"/>
          <w:bCs/>
          <w:color w:val="000000"/>
          <w:sz w:val="24"/>
          <w:szCs w:val="24"/>
        </w:rPr>
        <w:t xml:space="preserve"> от </w:t>
      </w:r>
      <w:r w:rsidRPr="004D1BB1">
        <w:rPr>
          <w:rFonts w:ascii="Arial" w:hAnsi="Arial"/>
          <w:bCs/>
          <w:iCs/>
          <w:color w:val="000000"/>
          <w:sz w:val="24"/>
          <w:szCs w:val="24"/>
        </w:rPr>
        <w:t>___________</w:t>
      </w:r>
      <w:r w:rsidRPr="004D1BB1">
        <w:rPr>
          <w:rFonts w:ascii="Arial" w:hAnsi="Arial"/>
          <w:bCs/>
          <w:color w:val="000000"/>
          <w:sz w:val="24"/>
          <w:szCs w:val="24"/>
        </w:rPr>
        <w:t xml:space="preserve"> </w:t>
      </w:r>
      <w:r w:rsidRPr="004D1BB1">
        <w:rPr>
          <w:rFonts w:ascii="Arial" w:eastAsia="Calibri" w:hAnsi="Arial"/>
          <w:bCs/>
          <w:color w:val="000000"/>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B53E5B" w:rsidRPr="004D1BB1" w:rsidRDefault="006A1F02" w:rsidP="003A444B">
      <w:pPr>
        <w:widowControl/>
        <w:spacing w:line="300" w:lineRule="auto"/>
        <w:contextualSpacing/>
        <w:jc w:val="both"/>
        <w:rPr>
          <w:rFonts w:ascii="Arial" w:eastAsia="Calibri" w:hAnsi="Arial"/>
          <w:bCs/>
          <w:color w:val="000000"/>
          <w:sz w:val="24"/>
          <w:szCs w:val="24"/>
        </w:rPr>
      </w:pPr>
      <w:r w:rsidRPr="004D1BB1">
        <w:rPr>
          <w:rFonts w:ascii="Arial" w:eastAsia="Calibri" w:hAnsi="Arial"/>
          <w:bCs/>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53E5B" w:rsidRPr="004D1BB1" w:rsidRDefault="006A1F02" w:rsidP="003A444B">
      <w:pPr>
        <w:widowControl/>
        <w:spacing w:line="300" w:lineRule="auto"/>
        <w:contextualSpacing/>
        <w:jc w:val="both"/>
        <w:rPr>
          <w:rFonts w:ascii="Arial" w:eastAsia="Calibri" w:hAnsi="Arial"/>
          <w:bCs/>
          <w:color w:val="000000"/>
          <w:sz w:val="24"/>
          <w:szCs w:val="24"/>
        </w:rPr>
      </w:pPr>
      <w:r w:rsidRPr="004D1BB1">
        <w:rPr>
          <w:rFonts w:ascii="Arial" w:eastAsia="Calibri" w:hAnsi="Arial"/>
          <w:bCs/>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iCs/>
          <w:color w:val="000000"/>
          <w:sz w:val="24"/>
          <w:szCs w:val="24"/>
        </w:rPr>
        <w:t>_______________________________</w:t>
      </w:r>
    </w:p>
    <w:p w:rsidR="00B53E5B" w:rsidRPr="004D1BB1" w:rsidRDefault="00B53E5B" w:rsidP="003A444B">
      <w:pPr>
        <w:widowControl/>
        <w:spacing w:line="300" w:lineRule="auto"/>
        <w:contextualSpacing/>
        <w:jc w:val="both"/>
        <w:rPr>
          <w:rFonts w:ascii="Arial" w:eastAsia="Calibri" w:hAnsi="Arial"/>
          <w:bCs/>
          <w:color w:val="000000"/>
          <w:sz w:val="24"/>
          <w:szCs w:val="24"/>
        </w:rPr>
      </w:pPr>
    </w:p>
    <w:tbl>
      <w:tblPr>
        <w:tblW w:w="10206" w:type="dxa"/>
        <w:tblLook w:val="04A0" w:firstRow="1" w:lastRow="0" w:firstColumn="1" w:lastColumn="0" w:noHBand="0" w:noVBand="1"/>
      </w:tblPr>
      <w:tblGrid>
        <w:gridCol w:w="5098"/>
        <w:gridCol w:w="5108"/>
      </w:tblGrid>
      <w:tr w:rsidR="00B53E5B" w:rsidRPr="004D1BB1">
        <w:tc>
          <w:tcPr>
            <w:tcW w:w="5098" w:type="dxa"/>
            <w:tcBorders>
              <w:right w:val="single" w:sz="4" w:space="0" w:color="000000"/>
            </w:tcBorders>
          </w:tcPr>
          <w:p w:rsidR="00B53E5B" w:rsidRPr="004D1BB1" w:rsidRDefault="006A1F02" w:rsidP="003A444B">
            <w:pPr>
              <w:widowControl/>
              <w:spacing w:line="300" w:lineRule="auto"/>
              <w:contextualSpacing/>
              <w:jc w:val="both"/>
              <w:rPr>
                <w:rFonts w:ascii="Arial" w:hAnsi="Arial"/>
                <w:bCs/>
                <w:iCs/>
                <w:color w:val="000000"/>
                <w:sz w:val="24"/>
                <w:szCs w:val="24"/>
              </w:rPr>
            </w:pPr>
            <w:r w:rsidRPr="004D1BB1">
              <w:rPr>
                <w:rFonts w:ascii="Arial" w:hAnsi="Arial"/>
                <w:bCs/>
                <w:iCs/>
                <w:color w:val="000000"/>
                <w:sz w:val="24"/>
                <w:szCs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B53E5B" w:rsidRPr="004D1BB1" w:rsidRDefault="006A1F02" w:rsidP="003A444B">
            <w:pPr>
              <w:widowControl/>
              <w:spacing w:line="300" w:lineRule="auto"/>
              <w:contextualSpacing/>
              <w:jc w:val="both"/>
              <w:rPr>
                <w:rFonts w:ascii="Arial" w:hAnsi="Arial"/>
                <w:bCs/>
                <w:color w:val="000000"/>
                <w:sz w:val="24"/>
                <w:szCs w:val="24"/>
              </w:rPr>
            </w:pPr>
            <w:r w:rsidRPr="004D1BB1">
              <w:rPr>
                <w:rFonts w:ascii="Arial" w:hAnsi="Arial"/>
                <w:bCs/>
                <w:color w:val="000000"/>
                <w:sz w:val="24"/>
                <w:szCs w:val="24"/>
              </w:rPr>
              <w:t>Сведения об</w:t>
            </w:r>
          </w:p>
          <w:p w:rsidR="00B53E5B" w:rsidRPr="004D1BB1" w:rsidRDefault="006A1F02" w:rsidP="003A444B">
            <w:pPr>
              <w:widowControl/>
              <w:spacing w:line="300" w:lineRule="auto"/>
              <w:contextualSpacing/>
              <w:jc w:val="both"/>
              <w:rPr>
                <w:rFonts w:ascii="Arial" w:hAnsi="Arial"/>
                <w:bCs/>
                <w:color w:val="000000"/>
                <w:sz w:val="24"/>
                <w:szCs w:val="24"/>
              </w:rPr>
            </w:pPr>
            <w:r w:rsidRPr="004D1BB1">
              <w:rPr>
                <w:rFonts w:ascii="Arial" w:hAnsi="Arial"/>
                <w:bCs/>
                <w:color w:val="000000"/>
                <w:sz w:val="24"/>
                <w:szCs w:val="24"/>
              </w:rPr>
              <w:t>электронной</w:t>
            </w:r>
          </w:p>
          <w:p w:rsidR="00B53E5B" w:rsidRPr="004D1BB1" w:rsidRDefault="006A1F02" w:rsidP="003A444B">
            <w:pPr>
              <w:widowControl/>
              <w:spacing w:line="300" w:lineRule="auto"/>
              <w:contextualSpacing/>
              <w:jc w:val="both"/>
              <w:rPr>
                <w:rFonts w:ascii="Arial" w:hAnsi="Arial"/>
                <w:bCs/>
                <w:color w:val="000000"/>
                <w:sz w:val="24"/>
                <w:szCs w:val="24"/>
              </w:rPr>
            </w:pPr>
            <w:r w:rsidRPr="004D1BB1">
              <w:rPr>
                <w:rFonts w:ascii="Arial" w:hAnsi="Arial"/>
                <w:bCs/>
                <w:color w:val="000000"/>
                <w:sz w:val="24"/>
                <w:szCs w:val="24"/>
              </w:rPr>
              <w:t>подписи</w:t>
            </w:r>
          </w:p>
        </w:tc>
      </w:tr>
    </w:tbl>
    <w:p w:rsidR="00B53E5B" w:rsidRPr="004D1BB1" w:rsidRDefault="00B53E5B" w:rsidP="003A444B">
      <w:pPr>
        <w:widowControl/>
        <w:spacing w:line="300" w:lineRule="auto"/>
        <w:jc w:val="both"/>
        <w:rPr>
          <w:rFonts w:ascii="Arial" w:hAnsi="Arial"/>
          <w:color w:val="000000"/>
          <w:sz w:val="24"/>
          <w:szCs w:val="24"/>
        </w:rPr>
      </w:pPr>
    </w:p>
    <w:p w:rsidR="00B53E5B" w:rsidRPr="004D1BB1" w:rsidRDefault="00B53E5B" w:rsidP="003A444B">
      <w:pPr>
        <w:pStyle w:val="a3"/>
        <w:widowControl/>
        <w:spacing w:line="300" w:lineRule="auto"/>
        <w:ind w:left="0"/>
        <w:jc w:val="both"/>
        <w:rPr>
          <w:rFonts w:ascii="Arial" w:hAnsi="Arial"/>
          <w:color w:val="000000"/>
          <w:sz w:val="24"/>
          <w:szCs w:val="24"/>
        </w:rPr>
      </w:pPr>
    </w:p>
    <w:p w:rsidR="00B53E5B" w:rsidRPr="004D1BB1" w:rsidRDefault="00B53E5B" w:rsidP="003A444B">
      <w:pPr>
        <w:pStyle w:val="a3"/>
        <w:widowControl/>
        <w:spacing w:line="300" w:lineRule="auto"/>
        <w:ind w:left="0"/>
        <w:jc w:val="both"/>
        <w:rPr>
          <w:rFonts w:ascii="Arial" w:hAnsi="Arial"/>
          <w:color w:val="000000"/>
          <w:sz w:val="24"/>
          <w:szCs w:val="24"/>
          <w:lang w:val="ru-RU"/>
        </w:rPr>
        <w:sectPr w:rsidR="00B53E5B" w:rsidRPr="004D1BB1" w:rsidSect="003632D4">
          <w:pgSz w:w="11910" w:h="16840"/>
          <w:pgMar w:top="1134" w:right="567" w:bottom="1134" w:left="1276" w:header="720" w:footer="720" w:gutter="0"/>
          <w:cols w:space="720"/>
          <w:docGrid w:linePitch="360"/>
        </w:sectPr>
      </w:pPr>
    </w:p>
    <w:p w:rsidR="00B53E5B" w:rsidRPr="004D1BB1" w:rsidRDefault="006A1F02" w:rsidP="003A444B">
      <w:pPr>
        <w:widowControl/>
        <w:spacing w:line="300" w:lineRule="auto"/>
        <w:contextualSpacing/>
        <w:jc w:val="both"/>
        <w:rPr>
          <w:rFonts w:ascii="Arial" w:hAnsi="Arial"/>
          <w:color w:val="000000"/>
          <w:sz w:val="24"/>
          <w:szCs w:val="24"/>
        </w:rPr>
      </w:pPr>
      <w:r w:rsidRPr="004D1BB1">
        <w:rPr>
          <w:rFonts w:ascii="Arial" w:hAnsi="Arial"/>
          <w:color w:val="000000"/>
          <w:sz w:val="24"/>
          <w:szCs w:val="24"/>
        </w:rPr>
        <w:lastRenderedPageBreak/>
        <w:t xml:space="preserve">Приложение № 4 </w:t>
      </w:r>
    </w:p>
    <w:p w:rsidR="00B53E5B" w:rsidRPr="004D1BB1" w:rsidRDefault="006A1F02" w:rsidP="003A444B">
      <w:pPr>
        <w:widowControl/>
        <w:spacing w:line="300" w:lineRule="auto"/>
        <w:contextualSpacing/>
        <w:jc w:val="both"/>
        <w:rPr>
          <w:rFonts w:ascii="Arial" w:hAnsi="Arial"/>
          <w:color w:val="000000"/>
          <w:sz w:val="24"/>
          <w:szCs w:val="24"/>
        </w:rPr>
      </w:pPr>
      <w:r w:rsidRPr="004D1BB1">
        <w:rPr>
          <w:rFonts w:ascii="Arial" w:hAnsi="Arial"/>
          <w:color w:val="000000"/>
          <w:sz w:val="24"/>
          <w:szCs w:val="24"/>
        </w:rPr>
        <w:t xml:space="preserve">к Административному регламенту </w:t>
      </w:r>
    </w:p>
    <w:p w:rsidR="00B53E5B" w:rsidRPr="004D1BB1" w:rsidRDefault="006A1F02" w:rsidP="003A444B">
      <w:pPr>
        <w:widowControl/>
        <w:spacing w:line="300" w:lineRule="auto"/>
        <w:contextualSpacing/>
        <w:jc w:val="both"/>
        <w:rPr>
          <w:rFonts w:ascii="Arial" w:hAnsi="Arial"/>
          <w:color w:val="000000"/>
          <w:sz w:val="24"/>
          <w:szCs w:val="24"/>
        </w:rPr>
      </w:pPr>
      <w:r w:rsidRPr="004D1BB1">
        <w:rPr>
          <w:rFonts w:ascii="Arial" w:hAnsi="Arial"/>
          <w:color w:val="000000"/>
          <w:sz w:val="24"/>
          <w:szCs w:val="24"/>
        </w:rPr>
        <w:t xml:space="preserve">по предоставлению </w:t>
      </w:r>
    </w:p>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color w:val="000000"/>
          <w:sz w:val="24"/>
          <w:szCs w:val="24"/>
        </w:rPr>
        <w:t>Муниципальной услуги</w:t>
      </w:r>
    </w:p>
    <w:p w:rsidR="00B53E5B" w:rsidRPr="004D1BB1" w:rsidRDefault="006A1F02" w:rsidP="003A444B">
      <w:pPr>
        <w:widowControl/>
        <w:spacing w:line="300" w:lineRule="auto"/>
        <w:jc w:val="both"/>
        <w:rPr>
          <w:rFonts w:ascii="Arial" w:hAnsi="Arial"/>
          <w:color w:val="000000"/>
          <w:sz w:val="24"/>
          <w:szCs w:val="26"/>
        </w:rPr>
      </w:pPr>
      <w:r w:rsidRPr="004D1BB1">
        <w:rPr>
          <w:rFonts w:ascii="Arial" w:hAnsi="Arial"/>
          <w:color w:val="000000"/>
          <w:sz w:val="24"/>
          <w:szCs w:val="26"/>
        </w:rPr>
        <w:t>Перечень административных процедур</w:t>
      </w:r>
    </w:p>
    <w:p w:rsidR="00B53E5B" w:rsidRPr="004D1BB1" w:rsidRDefault="00B53E5B" w:rsidP="003A444B">
      <w:pPr>
        <w:widowControl/>
        <w:spacing w:line="300" w:lineRule="auto"/>
        <w:jc w:val="both"/>
        <w:rPr>
          <w:rFonts w:ascii="Arial" w:hAnsi="Arial"/>
          <w:color w:val="000000"/>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2123"/>
        <w:gridCol w:w="3097"/>
        <w:gridCol w:w="5954"/>
        <w:gridCol w:w="3402"/>
      </w:tblGrid>
      <w:tr w:rsidR="003A444B" w:rsidRPr="004D1BB1" w:rsidTr="0005396C">
        <w:trPr>
          <w:tblHeader/>
        </w:trPr>
        <w:tc>
          <w:tcPr>
            <w:tcW w:w="587" w:type="dxa"/>
            <w:shd w:val="clear" w:color="auto" w:fill="auto"/>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 п/п</w:t>
            </w:r>
          </w:p>
        </w:tc>
        <w:tc>
          <w:tcPr>
            <w:tcW w:w="2123" w:type="dxa"/>
            <w:shd w:val="clear" w:color="auto" w:fill="auto"/>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Место</w:t>
            </w:r>
            <w:r w:rsidRPr="004D1BB1">
              <w:rPr>
                <w:rFonts w:ascii="Arial" w:hAnsi="Arial"/>
                <w:color w:val="000000"/>
                <w:sz w:val="24"/>
                <w:szCs w:val="24"/>
              </w:rPr>
              <w:t xml:space="preserve"> выполнения</w:t>
            </w:r>
            <w:r w:rsidRPr="004D1BB1">
              <w:rPr>
                <w:rFonts w:ascii="Arial" w:hAnsi="Arial"/>
                <w:bCs/>
                <w:color w:val="000000"/>
                <w:sz w:val="24"/>
                <w:szCs w:val="24"/>
              </w:rPr>
              <w:t xml:space="preserve"> действия/ используемая ИС</w:t>
            </w:r>
          </w:p>
        </w:tc>
        <w:tc>
          <w:tcPr>
            <w:tcW w:w="3097" w:type="dxa"/>
            <w:shd w:val="clear" w:color="auto" w:fill="auto"/>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Процедуры</w:t>
            </w:r>
          </w:p>
        </w:tc>
        <w:tc>
          <w:tcPr>
            <w:tcW w:w="5954" w:type="dxa"/>
            <w:shd w:val="clear" w:color="auto" w:fill="auto"/>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Действия</w:t>
            </w:r>
          </w:p>
        </w:tc>
        <w:tc>
          <w:tcPr>
            <w:tcW w:w="3402" w:type="dxa"/>
            <w:shd w:val="clear" w:color="auto" w:fill="auto"/>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Максимальный срок</w:t>
            </w:r>
          </w:p>
        </w:tc>
      </w:tr>
      <w:tr w:rsidR="003A444B" w:rsidRPr="004D1BB1" w:rsidTr="0005396C">
        <w:trPr>
          <w:tblHeader/>
        </w:trPr>
        <w:tc>
          <w:tcPr>
            <w:tcW w:w="587" w:type="dxa"/>
            <w:shd w:val="clear" w:color="auto" w:fill="auto"/>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color w:val="000000"/>
                <w:sz w:val="24"/>
                <w:szCs w:val="24"/>
              </w:rPr>
              <w:t>1</w:t>
            </w:r>
          </w:p>
        </w:tc>
        <w:tc>
          <w:tcPr>
            <w:tcW w:w="2123" w:type="dxa"/>
            <w:shd w:val="clear" w:color="auto" w:fill="auto"/>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color w:val="000000"/>
                <w:sz w:val="24"/>
                <w:szCs w:val="24"/>
              </w:rPr>
              <w:t>2</w:t>
            </w:r>
          </w:p>
        </w:tc>
        <w:tc>
          <w:tcPr>
            <w:tcW w:w="3097" w:type="dxa"/>
            <w:shd w:val="clear" w:color="auto" w:fill="auto"/>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color w:val="000000"/>
                <w:sz w:val="24"/>
                <w:szCs w:val="24"/>
              </w:rPr>
              <w:t>3</w:t>
            </w:r>
          </w:p>
        </w:tc>
        <w:tc>
          <w:tcPr>
            <w:tcW w:w="5954" w:type="dxa"/>
            <w:shd w:val="clear" w:color="auto" w:fill="auto"/>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color w:val="000000"/>
                <w:sz w:val="24"/>
                <w:szCs w:val="24"/>
              </w:rPr>
              <w:t>4</w:t>
            </w:r>
          </w:p>
        </w:tc>
        <w:tc>
          <w:tcPr>
            <w:tcW w:w="3402" w:type="dxa"/>
            <w:shd w:val="clear" w:color="auto" w:fill="auto"/>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color w:val="000000"/>
                <w:sz w:val="24"/>
                <w:szCs w:val="24"/>
              </w:rPr>
              <w:t>5</w:t>
            </w:r>
          </w:p>
        </w:tc>
      </w:tr>
      <w:tr w:rsidR="003A444B" w:rsidRPr="004D1BB1">
        <w:trPr>
          <w:cantSplit/>
        </w:trPr>
        <w:tc>
          <w:tcPr>
            <w:tcW w:w="58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1</w:t>
            </w:r>
          </w:p>
        </w:tc>
        <w:tc>
          <w:tcPr>
            <w:tcW w:w="2123"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Ведомство/ПГС</w:t>
            </w:r>
          </w:p>
        </w:tc>
        <w:tc>
          <w:tcPr>
            <w:tcW w:w="309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Проверка документов</w:t>
            </w:r>
            <w:r w:rsidRPr="004D1BB1">
              <w:rPr>
                <w:rFonts w:ascii="Arial" w:hAnsi="Arial"/>
                <w:color w:val="000000"/>
                <w:sz w:val="24"/>
                <w:szCs w:val="24"/>
              </w:rPr>
              <w:t xml:space="preserve"> и регистрация заявления</w:t>
            </w: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Контроль комплектности предоставленных документов</w:t>
            </w:r>
          </w:p>
        </w:tc>
        <w:tc>
          <w:tcPr>
            <w:tcW w:w="3402" w:type="dxa"/>
            <w:vMerge w:val="restart"/>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До 1 рабочего дня</w:t>
            </w:r>
            <w:r w:rsidRPr="004D1BB1">
              <w:rPr>
                <w:rStyle w:val="af7"/>
                <w:rFonts w:ascii="Arial" w:hAnsi="Arial"/>
                <w:bCs/>
                <w:color w:val="000000"/>
                <w:sz w:val="24"/>
                <w:szCs w:val="24"/>
              </w:rPr>
              <w:footnoteReference w:id="1"/>
            </w:r>
          </w:p>
        </w:tc>
      </w:tr>
      <w:tr w:rsidR="003A444B" w:rsidRPr="004D1BB1">
        <w:trPr>
          <w:cantSplit/>
        </w:trPr>
        <w:tc>
          <w:tcPr>
            <w:tcW w:w="58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color w:val="000000"/>
                <w:sz w:val="24"/>
                <w:szCs w:val="24"/>
              </w:rPr>
              <w:t>2</w:t>
            </w:r>
          </w:p>
        </w:tc>
        <w:tc>
          <w:tcPr>
            <w:tcW w:w="2123" w:type="dxa"/>
            <w:vAlign w:val="cente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Ведомство/ПГС</w:t>
            </w:r>
          </w:p>
        </w:tc>
        <w:tc>
          <w:tcPr>
            <w:tcW w:w="3097" w:type="dxa"/>
            <w:vAlign w:val="center"/>
          </w:tcPr>
          <w:p w:rsidR="00B53E5B" w:rsidRPr="004D1BB1" w:rsidRDefault="00B53E5B" w:rsidP="003A444B">
            <w:pPr>
              <w:widowControl/>
              <w:spacing w:line="300" w:lineRule="auto"/>
              <w:jc w:val="both"/>
              <w:rPr>
                <w:rFonts w:ascii="Arial" w:hAnsi="Arial"/>
                <w:bCs/>
                <w:color w:val="000000"/>
                <w:sz w:val="24"/>
                <w:szCs w:val="24"/>
              </w:rPr>
            </w:pP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Подтверждение полномочий Представителя</w:t>
            </w:r>
            <w:r w:rsidRPr="004D1BB1">
              <w:rPr>
                <w:rFonts w:ascii="Arial" w:hAnsi="Arial"/>
                <w:color w:val="000000"/>
                <w:sz w:val="24"/>
                <w:szCs w:val="24"/>
              </w:rPr>
              <w:t xml:space="preserve"> заявителя</w:t>
            </w:r>
          </w:p>
        </w:tc>
        <w:tc>
          <w:tcPr>
            <w:tcW w:w="3402" w:type="dxa"/>
            <w:vMerge/>
            <w:vAlign w:val="center"/>
          </w:tcPr>
          <w:p w:rsidR="00B53E5B" w:rsidRPr="004D1BB1" w:rsidRDefault="00B53E5B" w:rsidP="003A444B">
            <w:pPr>
              <w:widowControl/>
              <w:spacing w:line="300" w:lineRule="auto"/>
              <w:jc w:val="both"/>
              <w:rPr>
                <w:rFonts w:ascii="Arial" w:hAnsi="Arial"/>
                <w:color w:val="000000"/>
                <w:sz w:val="24"/>
                <w:szCs w:val="24"/>
              </w:rPr>
            </w:pPr>
          </w:p>
        </w:tc>
      </w:tr>
      <w:tr w:rsidR="003A444B" w:rsidRPr="004D1BB1">
        <w:trPr>
          <w:cantSplit/>
        </w:trPr>
        <w:tc>
          <w:tcPr>
            <w:tcW w:w="58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color w:val="000000"/>
                <w:sz w:val="24"/>
                <w:szCs w:val="24"/>
              </w:rPr>
              <w:t>3</w:t>
            </w:r>
          </w:p>
        </w:tc>
        <w:tc>
          <w:tcPr>
            <w:tcW w:w="2123" w:type="dxa"/>
            <w:vAlign w:val="cente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Ведомство/ПГС</w:t>
            </w:r>
          </w:p>
        </w:tc>
        <w:tc>
          <w:tcPr>
            <w:tcW w:w="3097" w:type="dxa"/>
            <w:vAlign w:val="center"/>
          </w:tcPr>
          <w:p w:rsidR="00B53E5B" w:rsidRPr="004D1BB1" w:rsidRDefault="00B53E5B" w:rsidP="003A444B">
            <w:pPr>
              <w:widowControl/>
              <w:spacing w:line="300" w:lineRule="auto"/>
              <w:jc w:val="both"/>
              <w:rPr>
                <w:rFonts w:ascii="Arial" w:hAnsi="Arial"/>
                <w:bCs/>
                <w:color w:val="000000"/>
                <w:sz w:val="24"/>
                <w:szCs w:val="24"/>
              </w:rPr>
            </w:pP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color w:val="000000"/>
                <w:sz w:val="24"/>
                <w:szCs w:val="24"/>
              </w:rPr>
              <w:t>Регистрация заявления</w:t>
            </w:r>
          </w:p>
        </w:tc>
        <w:tc>
          <w:tcPr>
            <w:tcW w:w="3402" w:type="dxa"/>
            <w:vMerge/>
            <w:vAlign w:val="center"/>
          </w:tcPr>
          <w:p w:rsidR="00B53E5B" w:rsidRPr="004D1BB1" w:rsidRDefault="00B53E5B" w:rsidP="003A444B">
            <w:pPr>
              <w:widowControl/>
              <w:spacing w:line="300" w:lineRule="auto"/>
              <w:jc w:val="both"/>
              <w:rPr>
                <w:rFonts w:ascii="Arial" w:hAnsi="Arial"/>
                <w:color w:val="000000"/>
                <w:sz w:val="24"/>
                <w:szCs w:val="24"/>
              </w:rPr>
            </w:pPr>
          </w:p>
        </w:tc>
      </w:tr>
      <w:tr w:rsidR="003A444B" w:rsidRPr="004D1BB1">
        <w:trPr>
          <w:cantSplit/>
        </w:trPr>
        <w:tc>
          <w:tcPr>
            <w:tcW w:w="58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4</w:t>
            </w:r>
          </w:p>
        </w:tc>
        <w:tc>
          <w:tcPr>
            <w:tcW w:w="2123"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Ведомство/ПГС</w:t>
            </w:r>
          </w:p>
        </w:tc>
        <w:tc>
          <w:tcPr>
            <w:tcW w:w="3097" w:type="dxa"/>
            <w:vAlign w:val="center"/>
          </w:tcPr>
          <w:p w:rsidR="00B53E5B" w:rsidRPr="004D1BB1" w:rsidRDefault="00B53E5B" w:rsidP="003A444B">
            <w:pPr>
              <w:widowControl/>
              <w:spacing w:line="300" w:lineRule="auto"/>
              <w:jc w:val="both"/>
              <w:rPr>
                <w:rFonts w:ascii="Arial" w:hAnsi="Arial"/>
                <w:bCs/>
                <w:color w:val="000000"/>
                <w:sz w:val="24"/>
                <w:szCs w:val="24"/>
              </w:rPr>
            </w:pP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Принятие решения об отказе в приеме</w:t>
            </w:r>
            <w:r w:rsidRPr="004D1BB1">
              <w:rPr>
                <w:rFonts w:ascii="Arial" w:hAnsi="Arial"/>
                <w:color w:val="000000"/>
                <w:sz w:val="24"/>
                <w:szCs w:val="24"/>
              </w:rPr>
              <w:t xml:space="preserve"> документов</w:t>
            </w:r>
          </w:p>
        </w:tc>
        <w:tc>
          <w:tcPr>
            <w:tcW w:w="3402" w:type="dxa"/>
            <w:vMerge/>
            <w:vAlign w:val="center"/>
          </w:tcPr>
          <w:p w:rsidR="00B53E5B" w:rsidRPr="004D1BB1" w:rsidRDefault="00B53E5B" w:rsidP="003A444B">
            <w:pPr>
              <w:widowControl/>
              <w:spacing w:line="300" w:lineRule="auto"/>
              <w:jc w:val="both"/>
              <w:rPr>
                <w:rFonts w:ascii="Arial" w:hAnsi="Arial"/>
                <w:color w:val="000000"/>
                <w:sz w:val="24"/>
                <w:szCs w:val="24"/>
              </w:rPr>
            </w:pPr>
          </w:p>
        </w:tc>
      </w:tr>
      <w:tr w:rsidR="003A444B" w:rsidRPr="004D1BB1">
        <w:trPr>
          <w:cantSplit/>
        </w:trPr>
        <w:tc>
          <w:tcPr>
            <w:tcW w:w="58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5</w:t>
            </w:r>
          </w:p>
        </w:tc>
        <w:tc>
          <w:tcPr>
            <w:tcW w:w="2123"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 xml:space="preserve">Ведомство/ПГС/ СМЭВ </w:t>
            </w:r>
          </w:p>
        </w:tc>
        <w:tc>
          <w:tcPr>
            <w:tcW w:w="309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Получение</w:t>
            </w:r>
            <w:r w:rsidRPr="004D1BB1">
              <w:rPr>
                <w:rFonts w:ascii="Arial" w:hAnsi="Arial"/>
                <w:color w:val="000000"/>
                <w:sz w:val="24"/>
                <w:szCs w:val="24"/>
              </w:rPr>
              <w:t xml:space="preserve"> сведений </w:t>
            </w:r>
            <w:r w:rsidRPr="004D1BB1">
              <w:rPr>
                <w:rFonts w:ascii="Arial" w:hAnsi="Arial"/>
                <w:bCs/>
                <w:color w:val="000000"/>
                <w:sz w:val="24"/>
                <w:szCs w:val="24"/>
              </w:rPr>
              <w:t>посредством СМЭВ</w:t>
            </w: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Направление межведомственных запросов</w:t>
            </w:r>
          </w:p>
        </w:tc>
        <w:tc>
          <w:tcPr>
            <w:tcW w:w="3402" w:type="dxa"/>
            <w:vMerge w:val="restart"/>
            <w:vAlign w:val="cente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До 5 рабочих дней</w:t>
            </w:r>
          </w:p>
        </w:tc>
      </w:tr>
      <w:tr w:rsidR="003A444B" w:rsidRPr="004D1BB1">
        <w:trPr>
          <w:cantSplit/>
        </w:trPr>
        <w:tc>
          <w:tcPr>
            <w:tcW w:w="58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6</w:t>
            </w:r>
          </w:p>
        </w:tc>
        <w:tc>
          <w:tcPr>
            <w:tcW w:w="2123"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Ведомство/ПГС/ СМЭВ</w:t>
            </w:r>
          </w:p>
        </w:tc>
        <w:tc>
          <w:tcPr>
            <w:tcW w:w="3097" w:type="dxa"/>
            <w:vAlign w:val="center"/>
          </w:tcPr>
          <w:p w:rsidR="00B53E5B" w:rsidRPr="004D1BB1" w:rsidRDefault="00B53E5B" w:rsidP="003A444B">
            <w:pPr>
              <w:widowControl/>
              <w:spacing w:line="300" w:lineRule="auto"/>
              <w:jc w:val="both"/>
              <w:rPr>
                <w:rFonts w:ascii="Arial" w:hAnsi="Arial"/>
                <w:color w:val="000000"/>
                <w:sz w:val="24"/>
                <w:szCs w:val="24"/>
              </w:rPr>
            </w:pP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Получение ответов на межведомственные запросы</w:t>
            </w:r>
          </w:p>
        </w:tc>
        <w:tc>
          <w:tcPr>
            <w:tcW w:w="3402" w:type="dxa"/>
            <w:vMerge/>
            <w:vAlign w:val="center"/>
          </w:tcPr>
          <w:p w:rsidR="00B53E5B" w:rsidRPr="004D1BB1" w:rsidRDefault="00B53E5B" w:rsidP="003A444B">
            <w:pPr>
              <w:widowControl/>
              <w:spacing w:line="300" w:lineRule="auto"/>
              <w:jc w:val="both"/>
              <w:rPr>
                <w:rFonts w:ascii="Arial" w:hAnsi="Arial"/>
                <w:bCs/>
                <w:color w:val="000000"/>
                <w:sz w:val="24"/>
                <w:szCs w:val="24"/>
              </w:rPr>
            </w:pPr>
          </w:p>
        </w:tc>
      </w:tr>
      <w:tr w:rsidR="003A444B" w:rsidRPr="004D1BB1">
        <w:trPr>
          <w:cantSplit/>
          <w:trHeight w:val="192"/>
        </w:trPr>
        <w:tc>
          <w:tcPr>
            <w:tcW w:w="587" w:type="dxa"/>
            <w:vMerge w:val="restart"/>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7</w:t>
            </w:r>
          </w:p>
        </w:tc>
        <w:tc>
          <w:tcPr>
            <w:tcW w:w="2123" w:type="dxa"/>
            <w:vMerge w:val="restart"/>
            <w:vAlign w:val="cente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Ведомство/ПГС/ СМЭВ</w:t>
            </w:r>
          </w:p>
        </w:tc>
        <w:tc>
          <w:tcPr>
            <w:tcW w:w="3097" w:type="dxa"/>
            <w:vMerge w:val="restart"/>
            <w:vAlign w:val="cente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 xml:space="preserve">Подготовка акта обследования, </w:t>
            </w:r>
            <w:r w:rsidRPr="004D1BB1">
              <w:rPr>
                <w:rFonts w:ascii="Arial" w:hAnsi="Arial"/>
                <w:bCs/>
                <w:color w:val="000000"/>
                <w:sz w:val="24"/>
                <w:szCs w:val="24"/>
              </w:rPr>
              <w:lastRenderedPageBreak/>
              <w:t>направление начислений компенсационной стоимости</w:t>
            </w:r>
          </w:p>
        </w:tc>
        <w:tc>
          <w:tcPr>
            <w:tcW w:w="5954" w:type="dxa"/>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lastRenderedPageBreak/>
              <w:t>Выезд на место проведения работ для обследования участка</w:t>
            </w:r>
          </w:p>
        </w:tc>
        <w:tc>
          <w:tcPr>
            <w:tcW w:w="3402" w:type="dxa"/>
            <w:vMerge w:val="restart"/>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До 10 рабочих дней</w:t>
            </w:r>
          </w:p>
        </w:tc>
      </w:tr>
      <w:tr w:rsidR="003A444B" w:rsidRPr="004D1BB1">
        <w:trPr>
          <w:cantSplit/>
          <w:trHeight w:val="230"/>
        </w:trPr>
        <w:tc>
          <w:tcPr>
            <w:tcW w:w="587" w:type="dxa"/>
            <w:vMerge/>
            <w:vAlign w:val="center"/>
          </w:tcPr>
          <w:p w:rsidR="00B53E5B" w:rsidRPr="004D1BB1" w:rsidRDefault="00B53E5B" w:rsidP="003A444B">
            <w:pPr>
              <w:widowControl/>
              <w:spacing w:line="300" w:lineRule="auto"/>
              <w:jc w:val="both"/>
              <w:rPr>
                <w:rFonts w:ascii="Arial" w:hAnsi="Arial"/>
                <w:color w:val="000000"/>
                <w:sz w:val="24"/>
                <w:szCs w:val="24"/>
              </w:rPr>
            </w:pPr>
          </w:p>
        </w:tc>
        <w:tc>
          <w:tcPr>
            <w:tcW w:w="2123" w:type="dxa"/>
            <w:vMerge/>
            <w:vAlign w:val="center"/>
          </w:tcPr>
          <w:p w:rsidR="00B53E5B" w:rsidRPr="004D1BB1" w:rsidRDefault="00B53E5B" w:rsidP="003A444B">
            <w:pPr>
              <w:widowControl/>
              <w:spacing w:line="300" w:lineRule="auto"/>
              <w:jc w:val="both"/>
              <w:rPr>
                <w:rFonts w:ascii="Arial" w:hAnsi="Arial"/>
                <w:color w:val="000000"/>
                <w:sz w:val="24"/>
                <w:szCs w:val="24"/>
              </w:rPr>
            </w:pPr>
          </w:p>
        </w:tc>
        <w:tc>
          <w:tcPr>
            <w:tcW w:w="3097" w:type="dxa"/>
            <w:vMerge/>
            <w:vAlign w:val="center"/>
          </w:tcPr>
          <w:p w:rsidR="00B53E5B" w:rsidRPr="004D1BB1" w:rsidRDefault="00B53E5B" w:rsidP="003A444B">
            <w:pPr>
              <w:widowControl/>
              <w:spacing w:line="300" w:lineRule="auto"/>
              <w:jc w:val="both"/>
              <w:rPr>
                <w:rFonts w:ascii="Arial" w:hAnsi="Arial"/>
                <w:bCs/>
                <w:color w:val="000000"/>
                <w:sz w:val="24"/>
                <w:szCs w:val="24"/>
              </w:rPr>
            </w:pPr>
          </w:p>
        </w:tc>
        <w:tc>
          <w:tcPr>
            <w:tcW w:w="5954" w:type="dxa"/>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color w:val="000000"/>
                <w:sz w:val="24"/>
                <w:szCs w:val="24"/>
              </w:rPr>
              <w:t xml:space="preserve">Направление </w:t>
            </w:r>
            <w:r w:rsidRPr="004D1BB1">
              <w:rPr>
                <w:rFonts w:ascii="Arial" w:hAnsi="Arial"/>
                <w:bCs/>
                <w:color w:val="000000"/>
                <w:sz w:val="24"/>
                <w:szCs w:val="24"/>
              </w:rPr>
              <w:t>акта обследования, расчета</w:t>
            </w:r>
            <w:r w:rsidRPr="004D1BB1">
              <w:rPr>
                <w:rFonts w:ascii="Arial" w:hAnsi="Arial"/>
                <w:color w:val="000000"/>
                <w:sz w:val="24"/>
                <w:szCs w:val="24"/>
              </w:rPr>
              <w:t xml:space="preserve"> компенсационной стоимости</w:t>
            </w:r>
          </w:p>
        </w:tc>
        <w:tc>
          <w:tcPr>
            <w:tcW w:w="3402" w:type="dxa"/>
            <w:vMerge/>
            <w:vAlign w:val="center"/>
          </w:tcPr>
          <w:p w:rsidR="00B53E5B" w:rsidRPr="004D1BB1" w:rsidRDefault="00B53E5B" w:rsidP="003A444B">
            <w:pPr>
              <w:widowControl/>
              <w:spacing w:line="300" w:lineRule="auto"/>
              <w:jc w:val="both"/>
              <w:rPr>
                <w:rFonts w:ascii="Arial" w:hAnsi="Arial"/>
                <w:color w:val="000000"/>
                <w:sz w:val="24"/>
                <w:szCs w:val="24"/>
              </w:rPr>
            </w:pPr>
          </w:p>
        </w:tc>
      </w:tr>
      <w:tr w:rsidR="003A444B" w:rsidRPr="004D1BB1">
        <w:trPr>
          <w:cantSplit/>
          <w:trHeight w:val="230"/>
        </w:trPr>
        <w:tc>
          <w:tcPr>
            <w:tcW w:w="587" w:type="dxa"/>
            <w:vMerge/>
            <w:vAlign w:val="center"/>
          </w:tcPr>
          <w:p w:rsidR="00B53E5B" w:rsidRPr="004D1BB1" w:rsidRDefault="00B53E5B" w:rsidP="003A444B">
            <w:pPr>
              <w:widowControl/>
              <w:spacing w:line="300" w:lineRule="auto"/>
              <w:jc w:val="both"/>
              <w:rPr>
                <w:rFonts w:ascii="Arial" w:hAnsi="Arial"/>
                <w:color w:val="000000"/>
                <w:sz w:val="24"/>
                <w:szCs w:val="24"/>
              </w:rPr>
            </w:pPr>
          </w:p>
        </w:tc>
        <w:tc>
          <w:tcPr>
            <w:tcW w:w="2123" w:type="dxa"/>
            <w:vMerge/>
            <w:vAlign w:val="center"/>
          </w:tcPr>
          <w:p w:rsidR="00B53E5B" w:rsidRPr="004D1BB1" w:rsidRDefault="00B53E5B" w:rsidP="003A444B">
            <w:pPr>
              <w:widowControl/>
              <w:spacing w:line="300" w:lineRule="auto"/>
              <w:jc w:val="both"/>
              <w:rPr>
                <w:rFonts w:ascii="Arial" w:hAnsi="Arial"/>
                <w:color w:val="000000"/>
                <w:sz w:val="24"/>
                <w:szCs w:val="24"/>
              </w:rPr>
            </w:pPr>
          </w:p>
        </w:tc>
        <w:tc>
          <w:tcPr>
            <w:tcW w:w="3097" w:type="dxa"/>
            <w:vAlign w:val="center"/>
          </w:tcPr>
          <w:p w:rsidR="00B53E5B" w:rsidRPr="004D1BB1" w:rsidRDefault="00B53E5B" w:rsidP="003A444B">
            <w:pPr>
              <w:widowControl/>
              <w:spacing w:line="300" w:lineRule="auto"/>
              <w:jc w:val="both"/>
              <w:rPr>
                <w:rFonts w:ascii="Arial" w:hAnsi="Arial"/>
                <w:color w:val="000000"/>
                <w:sz w:val="24"/>
                <w:szCs w:val="24"/>
              </w:rPr>
            </w:pP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Выдача (направление) акта обследования и счета для оплаты компенсационной стоимости</w:t>
            </w:r>
          </w:p>
        </w:tc>
        <w:tc>
          <w:tcPr>
            <w:tcW w:w="3402" w:type="dxa"/>
            <w:vMerge/>
            <w:vAlign w:val="center"/>
          </w:tcPr>
          <w:p w:rsidR="00B53E5B" w:rsidRPr="004D1BB1" w:rsidRDefault="00B53E5B" w:rsidP="003A444B">
            <w:pPr>
              <w:widowControl/>
              <w:spacing w:line="300" w:lineRule="auto"/>
              <w:jc w:val="both"/>
              <w:rPr>
                <w:rFonts w:ascii="Arial" w:hAnsi="Arial"/>
                <w:bCs/>
                <w:color w:val="000000"/>
                <w:sz w:val="24"/>
                <w:szCs w:val="24"/>
              </w:rPr>
            </w:pPr>
          </w:p>
        </w:tc>
      </w:tr>
      <w:tr w:rsidR="003A444B" w:rsidRPr="004D1BB1">
        <w:trPr>
          <w:cantSplit/>
          <w:trHeight w:val="135"/>
        </w:trPr>
        <w:tc>
          <w:tcPr>
            <w:tcW w:w="587" w:type="dxa"/>
            <w:vMerge/>
            <w:vAlign w:val="center"/>
          </w:tcPr>
          <w:p w:rsidR="00B53E5B" w:rsidRPr="004D1BB1" w:rsidRDefault="00B53E5B" w:rsidP="003A444B">
            <w:pPr>
              <w:widowControl/>
              <w:spacing w:line="300" w:lineRule="auto"/>
              <w:jc w:val="both"/>
              <w:rPr>
                <w:rFonts w:ascii="Arial" w:hAnsi="Arial"/>
                <w:bCs/>
                <w:color w:val="000000"/>
                <w:sz w:val="24"/>
                <w:szCs w:val="24"/>
              </w:rPr>
            </w:pPr>
          </w:p>
        </w:tc>
        <w:tc>
          <w:tcPr>
            <w:tcW w:w="2123" w:type="dxa"/>
            <w:vMerge/>
            <w:vAlign w:val="center"/>
          </w:tcPr>
          <w:p w:rsidR="00B53E5B" w:rsidRPr="004D1BB1" w:rsidRDefault="00B53E5B" w:rsidP="003A444B">
            <w:pPr>
              <w:widowControl/>
              <w:spacing w:line="300" w:lineRule="auto"/>
              <w:jc w:val="both"/>
              <w:rPr>
                <w:rFonts w:ascii="Arial" w:hAnsi="Arial"/>
                <w:bCs/>
                <w:color w:val="000000"/>
                <w:sz w:val="24"/>
                <w:szCs w:val="24"/>
              </w:rPr>
            </w:pPr>
          </w:p>
        </w:tc>
        <w:tc>
          <w:tcPr>
            <w:tcW w:w="3097" w:type="dxa"/>
            <w:vAlign w:val="center"/>
          </w:tcPr>
          <w:p w:rsidR="00B53E5B" w:rsidRPr="004D1BB1" w:rsidRDefault="00B53E5B" w:rsidP="003A444B">
            <w:pPr>
              <w:widowControl/>
              <w:spacing w:line="300" w:lineRule="auto"/>
              <w:jc w:val="both"/>
              <w:rPr>
                <w:rFonts w:ascii="Arial" w:hAnsi="Arial"/>
                <w:bCs/>
                <w:color w:val="000000"/>
                <w:sz w:val="24"/>
                <w:szCs w:val="24"/>
              </w:rPr>
            </w:pPr>
          </w:p>
        </w:tc>
        <w:tc>
          <w:tcPr>
            <w:tcW w:w="5954" w:type="dxa"/>
            <w:vAlign w:val="cente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Контроль поступления оплаты</w:t>
            </w:r>
          </w:p>
        </w:tc>
        <w:tc>
          <w:tcPr>
            <w:tcW w:w="3402" w:type="dxa"/>
            <w:vMerge/>
            <w:vAlign w:val="center"/>
          </w:tcPr>
          <w:p w:rsidR="00B53E5B" w:rsidRPr="004D1BB1" w:rsidRDefault="00B53E5B" w:rsidP="003A444B">
            <w:pPr>
              <w:widowControl/>
              <w:spacing w:line="300" w:lineRule="auto"/>
              <w:jc w:val="both"/>
              <w:rPr>
                <w:rFonts w:ascii="Arial" w:hAnsi="Arial"/>
                <w:bCs/>
                <w:color w:val="000000"/>
                <w:sz w:val="24"/>
                <w:szCs w:val="24"/>
              </w:rPr>
            </w:pPr>
          </w:p>
        </w:tc>
      </w:tr>
      <w:tr w:rsidR="003A444B" w:rsidRPr="004D1BB1">
        <w:trPr>
          <w:cantSplit/>
          <w:trHeight w:val="135"/>
        </w:trPr>
        <w:tc>
          <w:tcPr>
            <w:tcW w:w="587" w:type="dxa"/>
            <w:vMerge/>
            <w:vAlign w:val="center"/>
          </w:tcPr>
          <w:p w:rsidR="00B53E5B" w:rsidRPr="004D1BB1" w:rsidRDefault="00B53E5B" w:rsidP="003A444B">
            <w:pPr>
              <w:widowControl/>
              <w:spacing w:line="300" w:lineRule="auto"/>
              <w:jc w:val="both"/>
              <w:rPr>
                <w:rFonts w:ascii="Arial" w:hAnsi="Arial"/>
                <w:color w:val="000000"/>
                <w:sz w:val="24"/>
                <w:szCs w:val="24"/>
              </w:rPr>
            </w:pPr>
          </w:p>
        </w:tc>
        <w:tc>
          <w:tcPr>
            <w:tcW w:w="2123" w:type="dxa"/>
            <w:vMerge/>
            <w:vAlign w:val="center"/>
          </w:tcPr>
          <w:p w:rsidR="00B53E5B" w:rsidRPr="004D1BB1" w:rsidRDefault="00B53E5B" w:rsidP="003A444B">
            <w:pPr>
              <w:widowControl/>
              <w:spacing w:line="300" w:lineRule="auto"/>
              <w:jc w:val="both"/>
              <w:rPr>
                <w:rFonts w:ascii="Arial" w:hAnsi="Arial"/>
                <w:color w:val="000000"/>
                <w:sz w:val="24"/>
                <w:szCs w:val="24"/>
              </w:rPr>
            </w:pPr>
          </w:p>
        </w:tc>
        <w:tc>
          <w:tcPr>
            <w:tcW w:w="3097" w:type="dxa"/>
            <w:vAlign w:val="center"/>
          </w:tcPr>
          <w:p w:rsidR="00B53E5B" w:rsidRPr="004D1BB1" w:rsidRDefault="00B53E5B" w:rsidP="003A444B">
            <w:pPr>
              <w:widowControl/>
              <w:spacing w:line="300" w:lineRule="auto"/>
              <w:jc w:val="both"/>
              <w:rPr>
                <w:rFonts w:ascii="Arial" w:hAnsi="Arial"/>
                <w:bCs/>
                <w:color w:val="000000"/>
                <w:sz w:val="24"/>
                <w:szCs w:val="24"/>
              </w:rPr>
            </w:pP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Прием</w:t>
            </w:r>
            <w:r w:rsidRPr="004D1BB1">
              <w:rPr>
                <w:rFonts w:ascii="Arial" w:hAnsi="Arial"/>
                <w:color w:val="000000"/>
                <w:sz w:val="24"/>
                <w:szCs w:val="24"/>
              </w:rPr>
              <w:t xml:space="preserve"> сведений об оплате</w:t>
            </w:r>
          </w:p>
        </w:tc>
        <w:tc>
          <w:tcPr>
            <w:tcW w:w="3402" w:type="dxa"/>
            <w:vMerge/>
            <w:vAlign w:val="center"/>
          </w:tcPr>
          <w:p w:rsidR="00B53E5B" w:rsidRPr="004D1BB1" w:rsidRDefault="00B53E5B" w:rsidP="003A444B">
            <w:pPr>
              <w:widowControl/>
              <w:spacing w:line="300" w:lineRule="auto"/>
              <w:jc w:val="both"/>
              <w:rPr>
                <w:rFonts w:ascii="Arial" w:hAnsi="Arial"/>
                <w:color w:val="000000"/>
                <w:sz w:val="24"/>
                <w:szCs w:val="24"/>
              </w:rPr>
            </w:pPr>
          </w:p>
        </w:tc>
      </w:tr>
      <w:tr w:rsidR="003A444B" w:rsidRPr="004D1BB1">
        <w:tc>
          <w:tcPr>
            <w:tcW w:w="58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8</w:t>
            </w:r>
          </w:p>
        </w:tc>
        <w:tc>
          <w:tcPr>
            <w:tcW w:w="2123"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Ведомство/ПГС</w:t>
            </w:r>
          </w:p>
        </w:tc>
        <w:tc>
          <w:tcPr>
            <w:tcW w:w="3097" w:type="dxa"/>
            <w:vAlign w:val="cente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Рассмотрение документов и сведений</w:t>
            </w: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Проверка соответствия документов и сведений установленным критериям для принятия решения</w:t>
            </w:r>
          </w:p>
        </w:tc>
        <w:tc>
          <w:tcPr>
            <w:tcW w:w="3402"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До 2 рабочих дней</w:t>
            </w:r>
          </w:p>
        </w:tc>
      </w:tr>
      <w:tr w:rsidR="003A444B" w:rsidRPr="004D1BB1">
        <w:tc>
          <w:tcPr>
            <w:tcW w:w="58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9</w:t>
            </w:r>
          </w:p>
        </w:tc>
        <w:tc>
          <w:tcPr>
            <w:tcW w:w="2123"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Ведомство/ПГС</w:t>
            </w:r>
          </w:p>
        </w:tc>
        <w:tc>
          <w:tcPr>
            <w:tcW w:w="3097" w:type="dxa"/>
            <w:vAlign w:val="cente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 xml:space="preserve">Принятие решения </w:t>
            </w: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color w:val="000000"/>
                <w:sz w:val="24"/>
                <w:szCs w:val="24"/>
              </w:rPr>
              <w:t>Принятие решения о предоставлении услуги</w:t>
            </w:r>
          </w:p>
        </w:tc>
        <w:tc>
          <w:tcPr>
            <w:tcW w:w="3402"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До 1 часа</w:t>
            </w:r>
          </w:p>
        </w:tc>
      </w:tr>
      <w:tr w:rsidR="003A444B" w:rsidRPr="004D1BB1">
        <w:tc>
          <w:tcPr>
            <w:tcW w:w="58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10</w:t>
            </w:r>
          </w:p>
        </w:tc>
        <w:tc>
          <w:tcPr>
            <w:tcW w:w="2123"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Ведомство/ПГС</w:t>
            </w:r>
          </w:p>
        </w:tc>
        <w:tc>
          <w:tcPr>
            <w:tcW w:w="3097" w:type="dxa"/>
            <w:vAlign w:val="center"/>
          </w:tcPr>
          <w:p w:rsidR="00B53E5B" w:rsidRPr="004D1BB1" w:rsidRDefault="00B53E5B" w:rsidP="003A444B">
            <w:pPr>
              <w:widowControl/>
              <w:spacing w:line="300" w:lineRule="auto"/>
              <w:jc w:val="both"/>
              <w:rPr>
                <w:rFonts w:ascii="Arial" w:hAnsi="Arial"/>
                <w:bCs/>
                <w:color w:val="000000"/>
                <w:sz w:val="24"/>
                <w:szCs w:val="24"/>
              </w:rPr>
            </w:pP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Формирование решения</w:t>
            </w:r>
            <w:r w:rsidRPr="004D1BB1">
              <w:rPr>
                <w:rFonts w:ascii="Arial" w:hAnsi="Arial"/>
                <w:color w:val="000000"/>
                <w:sz w:val="24"/>
                <w:szCs w:val="24"/>
              </w:rPr>
              <w:t xml:space="preserve"> о предоставлении услуги</w:t>
            </w:r>
          </w:p>
        </w:tc>
        <w:tc>
          <w:tcPr>
            <w:tcW w:w="3402" w:type="dxa"/>
            <w:vAlign w:val="center"/>
          </w:tcPr>
          <w:p w:rsidR="00B53E5B" w:rsidRPr="004D1BB1" w:rsidRDefault="00B53E5B" w:rsidP="003A444B">
            <w:pPr>
              <w:widowControl/>
              <w:spacing w:line="300" w:lineRule="auto"/>
              <w:jc w:val="both"/>
              <w:rPr>
                <w:rFonts w:ascii="Arial" w:hAnsi="Arial"/>
                <w:color w:val="000000"/>
                <w:sz w:val="24"/>
                <w:szCs w:val="24"/>
              </w:rPr>
            </w:pPr>
          </w:p>
        </w:tc>
      </w:tr>
      <w:tr w:rsidR="003A444B" w:rsidRPr="004D1BB1">
        <w:tc>
          <w:tcPr>
            <w:tcW w:w="58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11</w:t>
            </w:r>
          </w:p>
        </w:tc>
        <w:tc>
          <w:tcPr>
            <w:tcW w:w="2123"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Ведомство/ПГС</w:t>
            </w:r>
          </w:p>
        </w:tc>
        <w:tc>
          <w:tcPr>
            <w:tcW w:w="3097" w:type="dxa"/>
            <w:vAlign w:val="center"/>
          </w:tcPr>
          <w:p w:rsidR="00B53E5B" w:rsidRPr="004D1BB1" w:rsidRDefault="00B53E5B" w:rsidP="003A444B">
            <w:pPr>
              <w:widowControl/>
              <w:spacing w:line="300" w:lineRule="auto"/>
              <w:jc w:val="both"/>
              <w:rPr>
                <w:rFonts w:ascii="Arial" w:hAnsi="Arial"/>
                <w:bCs/>
                <w:color w:val="000000"/>
                <w:sz w:val="24"/>
                <w:szCs w:val="24"/>
              </w:rPr>
            </w:pP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Принятие решения об отказе</w:t>
            </w:r>
            <w:r w:rsidRPr="004D1BB1">
              <w:rPr>
                <w:rFonts w:ascii="Arial" w:hAnsi="Arial"/>
                <w:color w:val="000000"/>
                <w:sz w:val="24"/>
                <w:szCs w:val="24"/>
              </w:rPr>
              <w:t xml:space="preserve"> в предоставлении услуги</w:t>
            </w:r>
          </w:p>
        </w:tc>
        <w:tc>
          <w:tcPr>
            <w:tcW w:w="3402" w:type="dxa"/>
            <w:vAlign w:val="center"/>
          </w:tcPr>
          <w:p w:rsidR="00B53E5B" w:rsidRPr="004D1BB1" w:rsidRDefault="00B53E5B" w:rsidP="003A444B">
            <w:pPr>
              <w:widowControl/>
              <w:spacing w:line="300" w:lineRule="auto"/>
              <w:jc w:val="both"/>
              <w:rPr>
                <w:rFonts w:ascii="Arial" w:hAnsi="Arial"/>
                <w:color w:val="000000"/>
                <w:sz w:val="24"/>
                <w:szCs w:val="24"/>
              </w:rPr>
            </w:pPr>
          </w:p>
        </w:tc>
      </w:tr>
      <w:tr w:rsidR="003A444B" w:rsidRPr="004D1BB1">
        <w:tc>
          <w:tcPr>
            <w:tcW w:w="58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12</w:t>
            </w:r>
          </w:p>
        </w:tc>
        <w:tc>
          <w:tcPr>
            <w:tcW w:w="2123"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Ведомство/ПГС</w:t>
            </w:r>
          </w:p>
        </w:tc>
        <w:tc>
          <w:tcPr>
            <w:tcW w:w="3097" w:type="dxa"/>
            <w:vAlign w:val="center"/>
          </w:tcPr>
          <w:p w:rsidR="00B53E5B" w:rsidRPr="004D1BB1" w:rsidRDefault="00B53E5B" w:rsidP="003A444B">
            <w:pPr>
              <w:widowControl/>
              <w:spacing w:line="300" w:lineRule="auto"/>
              <w:jc w:val="both"/>
              <w:rPr>
                <w:rFonts w:ascii="Arial" w:hAnsi="Arial"/>
                <w:bCs/>
                <w:color w:val="000000"/>
                <w:sz w:val="24"/>
                <w:szCs w:val="24"/>
              </w:rPr>
            </w:pP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Формирование</w:t>
            </w:r>
            <w:r w:rsidRPr="004D1BB1">
              <w:rPr>
                <w:rFonts w:ascii="Arial" w:hAnsi="Arial"/>
                <w:color w:val="000000"/>
                <w:sz w:val="24"/>
                <w:szCs w:val="24"/>
              </w:rPr>
              <w:t xml:space="preserve"> отказа в предоставлении услуги</w:t>
            </w:r>
          </w:p>
        </w:tc>
        <w:tc>
          <w:tcPr>
            <w:tcW w:w="3402" w:type="dxa"/>
            <w:vAlign w:val="center"/>
          </w:tcPr>
          <w:p w:rsidR="00B53E5B" w:rsidRPr="004D1BB1" w:rsidRDefault="00B53E5B" w:rsidP="003A444B">
            <w:pPr>
              <w:widowControl/>
              <w:spacing w:line="300" w:lineRule="auto"/>
              <w:jc w:val="both"/>
              <w:rPr>
                <w:rFonts w:ascii="Arial" w:hAnsi="Arial"/>
                <w:color w:val="000000"/>
                <w:sz w:val="24"/>
                <w:szCs w:val="24"/>
              </w:rPr>
            </w:pPr>
          </w:p>
        </w:tc>
      </w:tr>
      <w:tr w:rsidR="00B53E5B" w:rsidRPr="004D1BB1">
        <w:tc>
          <w:tcPr>
            <w:tcW w:w="587"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13</w:t>
            </w:r>
          </w:p>
        </w:tc>
        <w:tc>
          <w:tcPr>
            <w:tcW w:w="2123" w:type="dxa"/>
            <w:vAlign w:val="center"/>
          </w:tcPr>
          <w:p w:rsidR="00B53E5B" w:rsidRPr="004D1BB1" w:rsidRDefault="006A1F02" w:rsidP="003A444B">
            <w:pPr>
              <w:widowControl/>
              <w:spacing w:line="300" w:lineRule="auto"/>
              <w:contextualSpacing/>
              <w:jc w:val="both"/>
              <w:rPr>
                <w:rFonts w:ascii="Arial" w:hAnsi="Arial"/>
                <w:bCs/>
                <w:color w:val="000000"/>
                <w:sz w:val="24"/>
                <w:szCs w:val="24"/>
              </w:rPr>
            </w:pPr>
            <w:r w:rsidRPr="004D1BB1">
              <w:rPr>
                <w:rFonts w:ascii="Arial" w:hAnsi="Arial"/>
                <w:bCs/>
                <w:color w:val="000000"/>
                <w:sz w:val="24"/>
                <w:szCs w:val="24"/>
              </w:rPr>
              <w:t>Модуль МФЦ /</w:t>
            </w:r>
          </w:p>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Ведомство/ПГС</w:t>
            </w:r>
          </w:p>
        </w:tc>
        <w:tc>
          <w:tcPr>
            <w:tcW w:w="3097" w:type="dxa"/>
            <w:vAlign w:val="center"/>
          </w:tcPr>
          <w:p w:rsidR="00B53E5B" w:rsidRPr="004D1BB1" w:rsidRDefault="006A1F02" w:rsidP="003A444B">
            <w:pPr>
              <w:widowControl/>
              <w:spacing w:line="300" w:lineRule="auto"/>
              <w:jc w:val="both"/>
              <w:rPr>
                <w:rFonts w:ascii="Arial" w:hAnsi="Arial"/>
                <w:bCs/>
                <w:color w:val="000000"/>
                <w:sz w:val="24"/>
                <w:szCs w:val="24"/>
              </w:rPr>
            </w:pPr>
            <w:r w:rsidRPr="004D1BB1">
              <w:rPr>
                <w:rFonts w:ascii="Arial" w:hAnsi="Arial"/>
                <w:bCs/>
                <w:color w:val="000000"/>
                <w:sz w:val="24"/>
                <w:szCs w:val="24"/>
              </w:rPr>
              <w:t>Выдача результата на бумажном носителе (опционально)</w:t>
            </w:r>
          </w:p>
        </w:tc>
        <w:tc>
          <w:tcPr>
            <w:tcW w:w="5954" w:type="dxa"/>
            <w:vAlign w:val="center"/>
          </w:tcPr>
          <w:p w:rsidR="00B53E5B" w:rsidRPr="004D1BB1" w:rsidRDefault="006A1F02" w:rsidP="003A444B">
            <w:pPr>
              <w:widowControl/>
              <w:spacing w:line="300" w:lineRule="auto"/>
              <w:jc w:val="both"/>
              <w:rPr>
                <w:rFonts w:ascii="Arial" w:hAnsi="Arial"/>
                <w:color w:val="000000"/>
                <w:sz w:val="24"/>
                <w:szCs w:val="24"/>
              </w:rPr>
            </w:pPr>
            <w:r w:rsidRPr="004D1BB1">
              <w:rPr>
                <w:rFonts w:ascii="Arial" w:hAnsi="Arial"/>
                <w:bCs/>
                <w:color w:val="000000"/>
                <w:sz w:val="24"/>
                <w:szCs w:val="24"/>
              </w:rPr>
              <w:t>Выдача</w:t>
            </w:r>
            <w:r w:rsidRPr="004D1BB1">
              <w:rPr>
                <w:rFonts w:ascii="Arial" w:hAnsi="Arial"/>
                <w:color w:val="000000"/>
                <w:sz w:val="24"/>
                <w:szCs w:val="24"/>
              </w:rPr>
              <w:t xml:space="preserve"> результата </w:t>
            </w:r>
            <w:r w:rsidRPr="004D1BB1">
              <w:rPr>
                <w:rFonts w:ascii="Arial" w:hAnsi="Arial"/>
                <w:bCs/>
                <w:color w:val="000000"/>
                <w:sz w:val="24"/>
                <w:szCs w:val="24"/>
              </w:rPr>
              <w:t xml:space="preserve">в виде экземпляра электронного документа, распечатанного </w:t>
            </w:r>
            <w:r w:rsidRPr="004D1BB1">
              <w:rPr>
                <w:rFonts w:ascii="Arial" w:hAnsi="Arial"/>
                <w:color w:val="000000"/>
                <w:sz w:val="24"/>
                <w:szCs w:val="24"/>
              </w:rPr>
              <w:t xml:space="preserve">на </w:t>
            </w:r>
            <w:r w:rsidRPr="004D1BB1">
              <w:rPr>
                <w:rFonts w:ascii="Arial" w:hAnsi="Arial"/>
                <w:bCs/>
                <w:color w:val="000000"/>
                <w:sz w:val="24"/>
                <w:szCs w:val="24"/>
              </w:rPr>
              <w:t>бумажном</w:t>
            </w:r>
            <w:r w:rsidRPr="004D1BB1">
              <w:rPr>
                <w:rFonts w:ascii="Arial" w:hAnsi="Arial"/>
                <w:color w:val="000000"/>
                <w:sz w:val="24"/>
                <w:szCs w:val="24"/>
              </w:rPr>
              <w:t xml:space="preserve"> носителе</w:t>
            </w:r>
            <w:r w:rsidRPr="004D1BB1">
              <w:rPr>
                <w:rFonts w:ascii="Arial" w:hAnsi="Arial"/>
                <w:bCs/>
                <w:color w:val="000000"/>
                <w:sz w:val="24"/>
                <w:szCs w:val="24"/>
              </w:rPr>
              <w:t xml:space="preserve">, заверенного подписью и печатью </w:t>
            </w:r>
            <w:r w:rsidRPr="004D1BB1">
              <w:rPr>
                <w:rFonts w:ascii="Arial" w:hAnsi="Arial"/>
                <w:color w:val="000000"/>
                <w:sz w:val="24"/>
                <w:szCs w:val="24"/>
              </w:rPr>
              <w:t>МФЦ</w:t>
            </w:r>
            <w:r w:rsidRPr="004D1BB1">
              <w:rPr>
                <w:rFonts w:ascii="Arial" w:hAnsi="Arial"/>
                <w:bCs/>
                <w:color w:val="000000"/>
                <w:sz w:val="24"/>
                <w:szCs w:val="24"/>
              </w:rPr>
              <w:t xml:space="preserve"> / Ведомстве</w:t>
            </w:r>
          </w:p>
        </w:tc>
        <w:tc>
          <w:tcPr>
            <w:tcW w:w="3402" w:type="dxa"/>
            <w:vAlign w:val="center"/>
          </w:tcPr>
          <w:p w:rsidR="00B53E5B" w:rsidRPr="004D1BB1" w:rsidRDefault="006A1F02" w:rsidP="003A444B">
            <w:pPr>
              <w:widowControl/>
              <w:spacing w:line="300" w:lineRule="auto"/>
              <w:jc w:val="both"/>
              <w:rPr>
                <w:rFonts w:ascii="Arial" w:hAnsi="Arial"/>
                <w:color w:val="000000"/>
                <w:sz w:val="24"/>
                <w:szCs w:val="24"/>
                <w:vertAlign w:val="superscript"/>
              </w:rPr>
            </w:pPr>
            <w:r w:rsidRPr="004D1BB1">
              <w:rPr>
                <w:rFonts w:ascii="Arial" w:hAnsi="Arial"/>
                <w:bCs/>
                <w:color w:val="000000"/>
                <w:sz w:val="24"/>
                <w:szCs w:val="24"/>
              </w:rPr>
              <w:t>После окончания процедуры принятия решения</w:t>
            </w:r>
          </w:p>
        </w:tc>
      </w:tr>
    </w:tbl>
    <w:p w:rsidR="006A1F02" w:rsidRPr="004D1BB1" w:rsidRDefault="006A1F02" w:rsidP="003A444B">
      <w:pPr>
        <w:widowControl/>
        <w:spacing w:line="300" w:lineRule="auto"/>
        <w:jc w:val="both"/>
        <w:rPr>
          <w:rFonts w:ascii="Arial" w:hAnsi="Arial"/>
          <w:color w:val="000000"/>
          <w:sz w:val="24"/>
        </w:rPr>
      </w:pPr>
    </w:p>
    <w:sectPr w:rsidR="006A1F02" w:rsidRPr="004D1BB1">
      <w:pgSz w:w="16840" w:h="11910" w:orient="landscape"/>
      <w:pgMar w:top="170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BB1" w:rsidRDefault="004D1BB1">
      <w:r>
        <w:separator/>
      </w:r>
    </w:p>
  </w:endnote>
  <w:endnote w:type="continuationSeparator" w:id="0">
    <w:p w:rsidR="004D1BB1" w:rsidRDefault="004D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BB1" w:rsidRDefault="004D1BB1">
      <w:r>
        <w:separator/>
      </w:r>
    </w:p>
  </w:footnote>
  <w:footnote w:type="continuationSeparator" w:id="0">
    <w:p w:rsidR="004D1BB1" w:rsidRDefault="004D1BB1">
      <w:r>
        <w:continuationSeparator/>
      </w:r>
    </w:p>
  </w:footnote>
  <w:footnote w:id="1">
    <w:p w:rsidR="003A444B" w:rsidRPr="006A1F02" w:rsidRDefault="003A444B">
      <w:pPr>
        <w:pStyle w:val="af5"/>
        <w:rPr>
          <w:lang w:val="ru-RU"/>
        </w:rPr>
      </w:pPr>
      <w:r>
        <w:rPr>
          <w:rStyle w:val="af7"/>
        </w:rPr>
        <w:footnoteRef/>
      </w:r>
      <w:r w:rsidRPr="006A1F02">
        <w:rPr>
          <w:lang w:val="ru-RU"/>
        </w:rP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5BF"/>
    <w:multiLevelType w:val="hybridMultilevel"/>
    <w:tmpl w:val="D0D865E0"/>
    <w:lvl w:ilvl="0" w:tplc="85FCB5EC">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4561600"/>
    <w:multiLevelType w:val="hybridMultilevel"/>
    <w:tmpl w:val="575A7756"/>
    <w:lvl w:ilvl="0" w:tplc="A2D8E4E2">
      <w:start w:val="4"/>
      <w:numFmt w:val="decimal"/>
      <w:lvlText w:val="%1)"/>
      <w:lvlJc w:val="left"/>
      <w:pPr>
        <w:ind w:left="1159" w:hanging="235"/>
      </w:pPr>
      <w:rPr>
        <w:rFonts w:ascii="Times New Roman" w:hAnsi="Times New Roman"/>
        <w:b w:val="0"/>
        <w:bCs w:val="0"/>
        <w:sz w:val="26"/>
        <w:szCs w:val="26"/>
      </w:rPr>
    </w:lvl>
    <w:lvl w:ilvl="1" w:tplc="4ED4741C">
      <w:numFmt w:val="bullet"/>
      <w:lvlText w:val="•"/>
      <w:lvlJc w:val="left"/>
      <w:pPr>
        <w:ind w:left="2084" w:hanging="235"/>
      </w:pPr>
    </w:lvl>
    <w:lvl w:ilvl="2" w:tplc="D16CCB1A">
      <w:numFmt w:val="bullet"/>
      <w:lvlText w:val="•"/>
      <w:lvlJc w:val="left"/>
      <w:pPr>
        <w:ind w:left="3009" w:hanging="235"/>
      </w:pPr>
    </w:lvl>
    <w:lvl w:ilvl="3" w:tplc="263C264E">
      <w:numFmt w:val="bullet"/>
      <w:lvlText w:val="•"/>
      <w:lvlJc w:val="left"/>
      <w:pPr>
        <w:ind w:left="3933" w:hanging="235"/>
      </w:pPr>
    </w:lvl>
    <w:lvl w:ilvl="4" w:tplc="FF52990A">
      <w:numFmt w:val="bullet"/>
      <w:lvlText w:val="•"/>
      <w:lvlJc w:val="left"/>
      <w:pPr>
        <w:ind w:left="4858" w:hanging="235"/>
      </w:pPr>
    </w:lvl>
    <w:lvl w:ilvl="5" w:tplc="7DBE50C6">
      <w:numFmt w:val="bullet"/>
      <w:lvlText w:val="•"/>
      <w:lvlJc w:val="left"/>
      <w:pPr>
        <w:ind w:left="5782" w:hanging="235"/>
      </w:pPr>
    </w:lvl>
    <w:lvl w:ilvl="6" w:tplc="56EAC0AA">
      <w:numFmt w:val="bullet"/>
      <w:lvlText w:val="•"/>
      <w:lvlJc w:val="left"/>
      <w:pPr>
        <w:ind w:left="6707" w:hanging="235"/>
      </w:pPr>
    </w:lvl>
    <w:lvl w:ilvl="7" w:tplc="CF6877CC">
      <w:numFmt w:val="bullet"/>
      <w:lvlText w:val="•"/>
      <w:lvlJc w:val="left"/>
      <w:pPr>
        <w:ind w:left="7631" w:hanging="235"/>
      </w:pPr>
    </w:lvl>
    <w:lvl w:ilvl="8" w:tplc="27461402">
      <w:numFmt w:val="bullet"/>
      <w:lvlText w:val="•"/>
      <w:lvlJc w:val="left"/>
      <w:pPr>
        <w:ind w:left="8556" w:hanging="235"/>
      </w:pPr>
    </w:lvl>
  </w:abstractNum>
  <w:abstractNum w:abstractNumId="2" w15:restartNumberingAfterBreak="0">
    <w:nsid w:val="05857928"/>
    <w:multiLevelType w:val="multilevel"/>
    <w:tmpl w:val="296A3B40"/>
    <w:lvl w:ilvl="0">
      <w:start w:val="6"/>
      <w:numFmt w:val="decimal"/>
      <w:lvlText w:val="%1"/>
      <w:lvlJc w:val="left"/>
      <w:pPr>
        <w:ind w:left="480" w:hanging="480"/>
      </w:pPr>
    </w:lvl>
    <w:lvl w:ilvl="1">
      <w:start w:val="4"/>
      <w:numFmt w:val="decimal"/>
      <w:lvlText w:val="%1.%2"/>
      <w:lvlJc w:val="left"/>
      <w:pPr>
        <w:ind w:left="850" w:hanging="480"/>
      </w:pPr>
    </w:lvl>
    <w:lvl w:ilvl="2">
      <w:start w:val="1"/>
      <w:numFmt w:val="decimal"/>
      <w:lvlText w:val="%1.%2.%3"/>
      <w:lvlJc w:val="left"/>
      <w:pPr>
        <w:ind w:left="1460" w:hanging="720"/>
      </w:pPr>
    </w:lvl>
    <w:lvl w:ilvl="3">
      <w:start w:val="1"/>
      <w:numFmt w:val="decimal"/>
      <w:lvlText w:val="%1.%2.%3.%4"/>
      <w:lvlJc w:val="left"/>
      <w:pPr>
        <w:ind w:left="1830" w:hanging="720"/>
      </w:pPr>
    </w:lvl>
    <w:lvl w:ilvl="4">
      <w:start w:val="1"/>
      <w:numFmt w:val="decimal"/>
      <w:lvlText w:val="%1.%2.%3.%4.%5"/>
      <w:lvlJc w:val="left"/>
      <w:pPr>
        <w:ind w:left="2560" w:hanging="1080"/>
      </w:pPr>
    </w:lvl>
    <w:lvl w:ilvl="5">
      <w:start w:val="1"/>
      <w:numFmt w:val="decimal"/>
      <w:lvlText w:val="%1.%2.%3.%4.%5.%6"/>
      <w:lvlJc w:val="left"/>
      <w:pPr>
        <w:ind w:left="2930" w:hanging="1080"/>
      </w:pPr>
    </w:lvl>
    <w:lvl w:ilvl="6">
      <w:start w:val="1"/>
      <w:numFmt w:val="decimal"/>
      <w:lvlText w:val="%1.%2.%3.%4.%5.%6.%7"/>
      <w:lvlJc w:val="left"/>
      <w:pPr>
        <w:ind w:left="3660" w:hanging="1440"/>
      </w:pPr>
    </w:lvl>
    <w:lvl w:ilvl="7">
      <w:start w:val="1"/>
      <w:numFmt w:val="decimal"/>
      <w:lvlText w:val="%1.%2.%3.%4.%5.%6.%7.%8"/>
      <w:lvlJc w:val="left"/>
      <w:pPr>
        <w:ind w:left="4030" w:hanging="1440"/>
      </w:pPr>
    </w:lvl>
    <w:lvl w:ilvl="8">
      <w:start w:val="1"/>
      <w:numFmt w:val="decimal"/>
      <w:lvlText w:val="%1.%2.%3.%4.%5.%6.%7.%8.%9"/>
      <w:lvlJc w:val="left"/>
      <w:pPr>
        <w:ind w:left="4760" w:hanging="1800"/>
      </w:pPr>
    </w:lvl>
  </w:abstractNum>
  <w:abstractNum w:abstractNumId="3" w15:restartNumberingAfterBreak="0">
    <w:nsid w:val="06367055"/>
    <w:multiLevelType w:val="multilevel"/>
    <w:tmpl w:val="644C1302"/>
    <w:lvl w:ilvl="0">
      <w:start w:val="1"/>
      <w:numFmt w:val="decimal"/>
      <w:suff w:val="space"/>
      <w:lvlText w:val="%1."/>
      <w:lvlJc w:val="left"/>
      <w:pPr>
        <w:ind w:left="360" w:hanging="360"/>
      </w:pPr>
      <w:rPr>
        <w:b/>
      </w:rPr>
    </w:lvl>
    <w:lvl w:ilvl="1">
      <w:start w:val="1"/>
      <w:numFmt w:val="decimal"/>
      <w:pStyle w:val="2"/>
      <w:suff w:val="space"/>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43719A"/>
    <w:multiLevelType w:val="multilevel"/>
    <w:tmpl w:val="A41C4AEA"/>
    <w:lvl w:ilvl="0">
      <w:start w:val="3"/>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5" w15:restartNumberingAfterBreak="0">
    <w:nsid w:val="0CA973AF"/>
    <w:multiLevelType w:val="hybridMultilevel"/>
    <w:tmpl w:val="8F064D18"/>
    <w:lvl w:ilvl="0" w:tplc="0478B302">
      <w:start w:val="1"/>
      <w:numFmt w:val="decimal"/>
      <w:lvlText w:val="%1)"/>
      <w:lvlJc w:val="left"/>
      <w:pPr>
        <w:ind w:left="1069" w:hanging="360"/>
      </w:pPr>
    </w:lvl>
    <w:lvl w:ilvl="1" w:tplc="D95AF92A">
      <w:start w:val="1"/>
      <w:numFmt w:val="lowerLetter"/>
      <w:lvlText w:val="%2."/>
      <w:lvlJc w:val="left"/>
      <w:pPr>
        <w:ind w:left="1789" w:hanging="360"/>
      </w:pPr>
    </w:lvl>
    <w:lvl w:ilvl="2" w:tplc="72B88168">
      <w:start w:val="1"/>
      <w:numFmt w:val="lowerRoman"/>
      <w:lvlText w:val="%3."/>
      <w:lvlJc w:val="right"/>
      <w:pPr>
        <w:ind w:left="2509" w:hanging="180"/>
      </w:pPr>
    </w:lvl>
    <w:lvl w:ilvl="3" w:tplc="187A5786">
      <w:start w:val="1"/>
      <w:numFmt w:val="decimal"/>
      <w:lvlText w:val="%4."/>
      <w:lvlJc w:val="left"/>
      <w:pPr>
        <w:ind w:left="3229" w:hanging="360"/>
      </w:pPr>
    </w:lvl>
    <w:lvl w:ilvl="4" w:tplc="28FEE60E">
      <w:start w:val="1"/>
      <w:numFmt w:val="lowerLetter"/>
      <w:lvlText w:val="%5."/>
      <w:lvlJc w:val="left"/>
      <w:pPr>
        <w:ind w:left="3949" w:hanging="360"/>
      </w:pPr>
    </w:lvl>
    <w:lvl w:ilvl="5" w:tplc="3A94C420">
      <w:start w:val="1"/>
      <w:numFmt w:val="lowerRoman"/>
      <w:lvlText w:val="%6."/>
      <w:lvlJc w:val="right"/>
      <w:pPr>
        <w:ind w:left="4669" w:hanging="180"/>
      </w:pPr>
    </w:lvl>
    <w:lvl w:ilvl="6" w:tplc="7D1061F8">
      <w:start w:val="1"/>
      <w:numFmt w:val="decimal"/>
      <w:lvlText w:val="%7."/>
      <w:lvlJc w:val="left"/>
      <w:pPr>
        <w:ind w:left="5389" w:hanging="360"/>
      </w:pPr>
    </w:lvl>
    <w:lvl w:ilvl="7" w:tplc="C9C8A918">
      <w:start w:val="1"/>
      <w:numFmt w:val="lowerLetter"/>
      <w:lvlText w:val="%8."/>
      <w:lvlJc w:val="left"/>
      <w:pPr>
        <w:ind w:left="6109" w:hanging="360"/>
      </w:pPr>
    </w:lvl>
    <w:lvl w:ilvl="8" w:tplc="AE06A9BE">
      <w:start w:val="1"/>
      <w:numFmt w:val="lowerRoman"/>
      <w:lvlText w:val="%9."/>
      <w:lvlJc w:val="right"/>
      <w:pPr>
        <w:ind w:left="6829" w:hanging="180"/>
      </w:pPr>
    </w:lvl>
  </w:abstractNum>
  <w:abstractNum w:abstractNumId="6" w15:restartNumberingAfterBreak="0">
    <w:nsid w:val="0F23608F"/>
    <w:multiLevelType w:val="hybridMultilevel"/>
    <w:tmpl w:val="24789D1A"/>
    <w:lvl w:ilvl="0" w:tplc="5790A138">
      <w:start w:val="1"/>
      <w:numFmt w:val="decimal"/>
      <w:lvlText w:val="%1."/>
      <w:lvlJc w:val="left"/>
      <w:pPr>
        <w:ind w:left="1284" w:hanging="360"/>
      </w:pPr>
    </w:lvl>
    <w:lvl w:ilvl="1" w:tplc="5BF42868">
      <w:start w:val="1"/>
      <w:numFmt w:val="lowerLetter"/>
      <w:lvlText w:val="%2."/>
      <w:lvlJc w:val="left"/>
      <w:pPr>
        <w:ind w:left="2004" w:hanging="360"/>
      </w:pPr>
    </w:lvl>
    <w:lvl w:ilvl="2" w:tplc="83DAC71A">
      <w:start w:val="1"/>
      <w:numFmt w:val="lowerRoman"/>
      <w:lvlText w:val="%3."/>
      <w:lvlJc w:val="right"/>
      <w:pPr>
        <w:ind w:left="2724" w:hanging="180"/>
      </w:pPr>
    </w:lvl>
    <w:lvl w:ilvl="3" w:tplc="BB3803AE">
      <w:start w:val="1"/>
      <w:numFmt w:val="decimal"/>
      <w:lvlText w:val="%4."/>
      <w:lvlJc w:val="left"/>
      <w:pPr>
        <w:ind w:left="3444" w:hanging="360"/>
      </w:pPr>
    </w:lvl>
    <w:lvl w:ilvl="4" w:tplc="6BE24DB6">
      <w:start w:val="1"/>
      <w:numFmt w:val="lowerLetter"/>
      <w:lvlText w:val="%5."/>
      <w:lvlJc w:val="left"/>
      <w:pPr>
        <w:ind w:left="4164" w:hanging="360"/>
      </w:pPr>
    </w:lvl>
    <w:lvl w:ilvl="5" w:tplc="AEF6A934">
      <w:start w:val="1"/>
      <w:numFmt w:val="lowerRoman"/>
      <w:lvlText w:val="%6."/>
      <w:lvlJc w:val="right"/>
      <w:pPr>
        <w:ind w:left="4884" w:hanging="180"/>
      </w:pPr>
    </w:lvl>
    <w:lvl w:ilvl="6" w:tplc="CFB029F8">
      <w:start w:val="1"/>
      <w:numFmt w:val="decimal"/>
      <w:lvlText w:val="%7."/>
      <w:lvlJc w:val="left"/>
      <w:pPr>
        <w:ind w:left="5604" w:hanging="360"/>
      </w:pPr>
    </w:lvl>
    <w:lvl w:ilvl="7" w:tplc="8D706CA0">
      <w:start w:val="1"/>
      <w:numFmt w:val="lowerLetter"/>
      <w:lvlText w:val="%8."/>
      <w:lvlJc w:val="left"/>
      <w:pPr>
        <w:ind w:left="6324" w:hanging="360"/>
      </w:pPr>
    </w:lvl>
    <w:lvl w:ilvl="8" w:tplc="D7487542">
      <w:start w:val="1"/>
      <w:numFmt w:val="lowerRoman"/>
      <w:lvlText w:val="%9."/>
      <w:lvlJc w:val="right"/>
      <w:pPr>
        <w:ind w:left="7044" w:hanging="180"/>
      </w:pPr>
    </w:lvl>
  </w:abstractNum>
  <w:abstractNum w:abstractNumId="7" w15:restartNumberingAfterBreak="0">
    <w:nsid w:val="0FAD0775"/>
    <w:multiLevelType w:val="multilevel"/>
    <w:tmpl w:val="5C6881EA"/>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8" w15:restartNumberingAfterBreak="0">
    <w:nsid w:val="15713C71"/>
    <w:multiLevelType w:val="hybridMultilevel"/>
    <w:tmpl w:val="1AFEFF82"/>
    <w:lvl w:ilvl="0" w:tplc="DE4238BA">
      <w:start w:val="1"/>
      <w:numFmt w:val="decimal"/>
      <w:lvlText w:val="%1)"/>
      <w:lvlJc w:val="left"/>
      <w:pPr>
        <w:ind w:left="216" w:hanging="235"/>
      </w:pPr>
      <w:rPr>
        <w:rFonts w:ascii="Times New Roman" w:hAnsi="Times New Roman"/>
        <w:b w:val="0"/>
        <w:bCs w:val="0"/>
        <w:sz w:val="26"/>
        <w:szCs w:val="26"/>
      </w:rPr>
    </w:lvl>
    <w:lvl w:ilvl="1" w:tplc="86B69D9C">
      <w:numFmt w:val="bullet"/>
      <w:lvlText w:val="•"/>
      <w:lvlJc w:val="left"/>
      <w:pPr>
        <w:ind w:left="1238" w:hanging="235"/>
      </w:pPr>
    </w:lvl>
    <w:lvl w:ilvl="2" w:tplc="D5A00A18">
      <w:numFmt w:val="bullet"/>
      <w:lvlText w:val="•"/>
      <w:lvlJc w:val="left"/>
      <w:pPr>
        <w:ind w:left="2257" w:hanging="235"/>
      </w:pPr>
    </w:lvl>
    <w:lvl w:ilvl="3" w:tplc="B2A6175C">
      <w:numFmt w:val="bullet"/>
      <w:lvlText w:val="•"/>
      <w:lvlJc w:val="left"/>
      <w:pPr>
        <w:ind w:left="3275" w:hanging="235"/>
      </w:pPr>
    </w:lvl>
    <w:lvl w:ilvl="4" w:tplc="7AC2F576">
      <w:numFmt w:val="bullet"/>
      <w:lvlText w:val="•"/>
      <w:lvlJc w:val="left"/>
      <w:pPr>
        <w:ind w:left="4294" w:hanging="235"/>
      </w:pPr>
    </w:lvl>
    <w:lvl w:ilvl="5" w:tplc="74C8B450">
      <w:numFmt w:val="bullet"/>
      <w:lvlText w:val="•"/>
      <w:lvlJc w:val="left"/>
      <w:pPr>
        <w:ind w:left="5312" w:hanging="235"/>
      </w:pPr>
    </w:lvl>
    <w:lvl w:ilvl="6" w:tplc="CEB8E0E2">
      <w:numFmt w:val="bullet"/>
      <w:lvlText w:val="•"/>
      <w:lvlJc w:val="left"/>
      <w:pPr>
        <w:ind w:left="6331" w:hanging="235"/>
      </w:pPr>
    </w:lvl>
    <w:lvl w:ilvl="7" w:tplc="D066534E">
      <w:numFmt w:val="bullet"/>
      <w:lvlText w:val="•"/>
      <w:lvlJc w:val="left"/>
      <w:pPr>
        <w:ind w:left="7349" w:hanging="235"/>
      </w:pPr>
    </w:lvl>
    <w:lvl w:ilvl="8" w:tplc="58EE0354">
      <w:numFmt w:val="bullet"/>
      <w:lvlText w:val="•"/>
      <w:lvlJc w:val="left"/>
      <w:pPr>
        <w:ind w:left="8368" w:hanging="235"/>
      </w:pPr>
    </w:lvl>
  </w:abstractNum>
  <w:abstractNum w:abstractNumId="9" w15:restartNumberingAfterBreak="0">
    <w:nsid w:val="22247263"/>
    <w:multiLevelType w:val="multilevel"/>
    <w:tmpl w:val="4F3C45B8"/>
    <w:lvl w:ilvl="0">
      <w:start w:val="9"/>
      <w:numFmt w:val="decimal"/>
      <w:lvlText w:val="%1"/>
      <w:lvlJc w:val="left"/>
      <w:pPr>
        <w:ind w:left="480" w:hanging="480"/>
      </w:pPr>
    </w:lvl>
    <w:lvl w:ilvl="1">
      <w:start w:val="1"/>
      <w:numFmt w:val="decimal"/>
      <w:lvlText w:val="%1.%2"/>
      <w:lvlJc w:val="left"/>
      <w:pPr>
        <w:ind w:left="835" w:hanging="48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0" w15:restartNumberingAfterBreak="0">
    <w:nsid w:val="22A433A6"/>
    <w:multiLevelType w:val="multilevel"/>
    <w:tmpl w:val="38BC034E"/>
    <w:lvl w:ilvl="0">
      <w:start w:val="5"/>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1" w15:restartNumberingAfterBreak="0">
    <w:nsid w:val="2DCF2374"/>
    <w:multiLevelType w:val="multilevel"/>
    <w:tmpl w:val="219E01EC"/>
    <w:lvl w:ilvl="0">
      <w:start w:val="2"/>
      <w:numFmt w:val="decimal"/>
      <w:lvlText w:val="%1"/>
      <w:lvlJc w:val="left"/>
      <w:pPr>
        <w:ind w:left="215" w:hanging="561"/>
      </w:pPr>
    </w:lvl>
    <w:lvl w:ilvl="1">
      <w:start w:val="24"/>
      <w:numFmt w:val="decimal"/>
      <w:lvlText w:val="%1.%2."/>
      <w:lvlJc w:val="left"/>
      <w:pPr>
        <w:ind w:left="215" w:hanging="561"/>
      </w:pPr>
      <w:rPr>
        <w:rFonts w:ascii="Times New Roman" w:hAnsi="Times New Roman"/>
        <w:b w:val="0"/>
        <w:bCs w:val="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12" w15:restartNumberingAfterBreak="0">
    <w:nsid w:val="2F0C2691"/>
    <w:multiLevelType w:val="hybridMultilevel"/>
    <w:tmpl w:val="9DC65FA2"/>
    <w:lvl w:ilvl="0" w:tplc="2D6A8D3A">
      <w:start w:val="1"/>
      <w:numFmt w:val="decimal"/>
      <w:lvlText w:val="%1."/>
      <w:lvlJc w:val="left"/>
      <w:pPr>
        <w:ind w:left="786" w:hanging="360"/>
      </w:pPr>
    </w:lvl>
    <w:lvl w:ilvl="1" w:tplc="83E2F618">
      <w:start w:val="1"/>
      <w:numFmt w:val="lowerLetter"/>
      <w:lvlText w:val="%2."/>
      <w:lvlJc w:val="left"/>
      <w:pPr>
        <w:ind w:left="1440" w:hanging="360"/>
      </w:pPr>
    </w:lvl>
    <w:lvl w:ilvl="2" w:tplc="AD4E1266">
      <w:start w:val="1"/>
      <w:numFmt w:val="lowerRoman"/>
      <w:lvlText w:val="%3."/>
      <w:lvlJc w:val="right"/>
      <w:pPr>
        <w:ind w:left="2160" w:hanging="180"/>
      </w:pPr>
    </w:lvl>
    <w:lvl w:ilvl="3" w:tplc="280A901C">
      <w:start w:val="1"/>
      <w:numFmt w:val="decimal"/>
      <w:lvlText w:val="%4."/>
      <w:lvlJc w:val="left"/>
      <w:pPr>
        <w:ind w:left="2880" w:hanging="360"/>
      </w:pPr>
    </w:lvl>
    <w:lvl w:ilvl="4" w:tplc="06EE1DD0">
      <w:start w:val="1"/>
      <w:numFmt w:val="lowerLetter"/>
      <w:lvlText w:val="%5."/>
      <w:lvlJc w:val="left"/>
      <w:pPr>
        <w:ind w:left="3600" w:hanging="360"/>
      </w:pPr>
    </w:lvl>
    <w:lvl w:ilvl="5" w:tplc="29DEB028">
      <w:start w:val="1"/>
      <w:numFmt w:val="lowerRoman"/>
      <w:lvlText w:val="%6."/>
      <w:lvlJc w:val="right"/>
      <w:pPr>
        <w:ind w:left="4320" w:hanging="180"/>
      </w:pPr>
    </w:lvl>
    <w:lvl w:ilvl="6" w:tplc="7B145578">
      <w:start w:val="1"/>
      <w:numFmt w:val="decimal"/>
      <w:lvlText w:val="%7."/>
      <w:lvlJc w:val="left"/>
      <w:pPr>
        <w:ind w:left="5040" w:hanging="360"/>
      </w:pPr>
    </w:lvl>
    <w:lvl w:ilvl="7" w:tplc="76D655DC">
      <w:start w:val="1"/>
      <w:numFmt w:val="lowerLetter"/>
      <w:lvlText w:val="%8."/>
      <w:lvlJc w:val="left"/>
      <w:pPr>
        <w:ind w:left="5760" w:hanging="360"/>
      </w:pPr>
    </w:lvl>
    <w:lvl w:ilvl="8" w:tplc="50367EA4">
      <w:start w:val="1"/>
      <w:numFmt w:val="lowerRoman"/>
      <w:lvlText w:val="%9."/>
      <w:lvlJc w:val="right"/>
      <w:pPr>
        <w:ind w:left="6480" w:hanging="180"/>
      </w:pPr>
    </w:lvl>
  </w:abstractNum>
  <w:abstractNum w:abstractNumId="13" w15:restartNumberingAfterBreak="0">
    <w:nsid w:val="308219E5"/>
    <w:multiLevelType w:val="multilevel"/>
    <w:tmpl w:val="193EADDA"/>
    <w:lvl w:ilvl="0">
      <w:start w:val="2"/>
      <w:numFmt w:val="decimal"/>
      <w:lvlText w:val="%1"/>
      <w:lvlJc w:val="left"/>
      <w:pPr>
        <w:ind w:left="384" w:hanging="384"/>
      </w:pPr>
    </w:lvl>
    <w:lvl w:ilvl="1">
      <w:start w:val="11"/>
      <w:numFmt w:val="decimal"/>
      <w:lvlText w:val="%1.%2"/>
      <w:lvlJc w:val="left"/>
      <w:pPr>
        <w:ind w:left="1104" w:hanging="38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4" w15:restartNumberingAfterBreak="0">
    <w:nsid w:val="30FB3F06"/>
    <w:multiLevelType w:val="multilevel"/>
    <w:tmpl w:val="09823002"/>
    <w:lvl w:ilvl="0">
      <w:start w:val="2"/>
      <w:numFmt w:val="decimal"/>
      <w:lvlText w:val="%1"/>
      <w:lvlJc w:val="left"/>
      <w:pPr>
        <w:ind w:left="420" w:hanging="420"/>
      </w:pPr>
    </w:lvl>
    <w:lvl w:ilvl="1">
      <w:start w:val="15"/>
      <w:numFmt w:val="decimal"/>
      <w:lvlText w:val="%1.%2"/>
      <w:lvlJc w:val="left"/>
      <w:pPr>
        <w:ind w:left="1344" w:hanging="4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15" w15:restartNumberingAfterBreak="0">
    <w:nsid w:val="39DA1F40"/>
    <w:multiLevelType w:val="multilevel"/>
    <w:tmpl w:val="32067982"/>
    <w:lvl w:ilvl="0">
      <w:start w:val="4"/>
      <w:numFmt w:val="decimal"/>
      <w:lvlText w:val="%1"/>
      <w:lvlJc w:val="left"/>
      <w:pPr>
        <w:ind w:left="216" w:hanging="421"/>
      </w:pPr>
    </w:lvl>
    <w:lvl w:ilvl="1">
      <w:start w:val="5"/>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6" w15:restartNumberingAfterBreak="0">
    <w:nsid w:val="39E37CFA"/>
    <w:multiLevelType w:val="multilevel"/>
    <w:tmpl w:val="F3C0CAA0"/>
    <w:lvl w:ilvl="0">
      <w:start w:val="6"/>
      <w:numFmt w:val="decimal"/>
      <w:lvlText w:val="%1"/>
      <w:lvlJc w:val="left"/>
      <w:pPr>
        <w:ind w:left="216" w:hanging="421"/>
      </w:pPr>
    </w:lvl>
    <w:lvl w:ilvl="1">
      <w:start w:val="2"/>
      <w:numFmt w:val="decimal"/>
      <w:lvlText w:val="%1.%2."/>
      <w:lvlJc w:val="left"/>
      <w:pPr>
        <w:ind w:left="216" w:hanging="421"/>
      </w:pPr>
      <w:rPr>
        <w:rFonts w:ascii="Times New Roman" w:hAnsi="Times New Roman"/>
        <w:b w:val="0"/>
        <w:bCs w:val="0"/>
        <w:sz w:val="26"/>
        <w:szCs w:val="26"/>
      </w:rPr>
    </w:lvl>
    <w:lvl w:ilvl="2">
      <w:start w:val="1"/>
      <w:numFmt w:val="decimal"/>
      <w:lvlText w:val="%3."/>
      <w:lvlJc w:val="left"/>
      <w:pPr>
        <w:ind w:left="3880" w:hanging="211"/>
      </w:pPr>
      <w:rPr>
        <w:rFonts w:ascii="Times New Roman" w:hAnsi="Times New Roman"/>
        <w:b w:val="0"/>
        <w:bCs w:val="0"/>
        <w:sz w:val="26"/>
        <w:szCs w:val="26"/>
      </w:rPr>
    </w:lvl>
    <w:lvl w:ilvl="3">
      <w:start w:val="1"/>
      <w:numFmt w:val="decimal"/>
      <w:lvlText w:val="%4."/>
      <w:lvlJc w:val="left"/>
      <w:pPr>
        <w:ind w:left="3932" w:hanging="211"/>
      </w:pPr>
      <w:rPr>
        <w:rFonts w:ascii="Times New Roman" w:hAnsi="Times New Roman"/>
        <w:b w:val="0"/>
        <w:bCs w:val="0"/>
        <w:sz w:val="26"/>
        <w:szCs w:val="26"/>
      </w:rPr>
    </w:lvl>
    <w:lvl w:ilvl="4">
      <w:start w:val="1"/>
      <w:numFmt w:val="decimal"/>
      <w:lvlText w:val="%5."/>
      <w:lvlJc w:val="left"/>
      <w:pPr>
        <w:ind w:left="4221" w:hanging="211"/>
      </w:pPr>
      <w:rPr>
        <w:rFonts w:ascii="Times New Roman" w:hAnsi="Times New Roman"/>
        <w:b w:val="0"/>
        <w:bCs w:val="0"/>
        <w:sz w:val="26"/>
        <w:szCs w:val="26"/>
      </w:rPr>
    </w:lvl>
    <w:lvl w:ilvl="5">
      <w:start w:val="1"/>
      <w:numFmt w:val="decimal"/>
      <w:lvlText w:val="%6."/>
      <w:lvlJc w:val="left"/>
      <w:pPr>
        <w:ind w:left="4292" w:hanging="211"/>
      </w:pPr>
      <w:rPr>
        <w:rFonts w:ascii="Times New Roman" w:hAnsi="Times New Roman"/>
        <w:b w:val="0"/>
        <w:bCs w:val="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7" w15:restartNumberingAfterBreak="0">
    <w:nsid w:val="3A1279E0"/>
    <w:multiLevelType w:val="multilevel"/>
    <w:tmpl w:val="D1204512"/>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CBC3E37"/>
    <w:multiLevelType w:val="multilevel"/>
    <w:tmpl w:val="54549D24"/>
    <w:lvl w:ilvl="0">
      <w:start w:val="2"/>
      <w:numFmt w:val="decimal"/>
      <w:lvlText w:val="%1"/>
      <w:lvlJc w:val="left"/>
      <w:pPr>
        <w:ind w:left="504" w:hanging="504"/>
      </w:pPr>
    </w:lvl>
    <w:lvl w:ilvl="1">
      <w:start w:val="33"/>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19" w15:restartNumberingAfterBreak="0">
    <w:nsid w:val="3E772206"/>
    <w:multiLevelType w:val="multilevel"/>
    <w:tmpl w:val="E09C43D2"/>
    <w:lvl w:ilvl="0">
      <w:start w:val="4"/>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0" w15:restartNumberingAfterBreak="0">
    <w:nsid w:val="3F43279A"/>
    <w:multiLevelType w:val="multilevel"/>
    <w:tmpl w:val="1CDA55C6"/>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bCs w:val="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21" w15:restartNumberingAfterBreak="0">
    <w:nsid w:val="42BB51FE"/>
    <w:multiLevelType w:val="hybridMultilevel"/>
    <w:tmpl w:val="71FC30FE"/>
    <w:lvl w:ilvl="0" w:tplc="0F7A0B6A">
      <w:start w:val="1"/>
      <w:numFmt w:val="decimal"/>
      <w:lvlText w:val="%1."/>
      <w:lvlJc w:val="left"/>
      <w:pPr>
        <w:ind w:left="1069" w:hanging="360"/>
      </w:pPr>
      <w:rPr>
        <w:color w:val="000000"/>
      </w:rPr>
    </w:lvl>
    <w:lvl w:ilvl="1" w:tplc="55180D48">
      <w:start w:val="1"/>
      <w:numFmt w:val="lowerLetter"/>
      <w:lvlText w:val="%2."/>
      <w:lvlJc w:val="left"/>
      <w:pPr>
        <w:ind w:left="1789" w:hanging="360"/>
      </w:pPr>
    </w:lvl>
    <w:lvl w:ilvl="2" w:tplc="DA08E178">
      <w:start w:val="1"/>
      <w:numFmt w:val="lowerRoman"/>
      <w:lvlText w:val="%3."/>
      <w:lvlJc w:val="right"/>
      <w:pPr>
        <w:ind w:left="2509" w:hanging="180"/>
      </w:pPr>
    </w:lvl>
    <w:lvl w:ilvl="3" w:tplc="73364EA4">
      <w:start w:val="1"/>
      <w:numFmt w:val="decimal"/>
      <w:lvlText w:val="%4."/>
      <w:lvlJc w:val="left"/>
      <w:pPr>
        <w:ind w:left="3229" w:hanging="360"/>
      </w:pPr>
    </w:lvl>
    <w:lvl w:ilvl="4" w:tplc="6AACC35C">
      <w:start w:val="1"/>
      <w:numFmt w:val="lowerLetter"/>
      <w:lvlText w:val="%5."/>
      <w:lvlJc w:val="left"/>
      <w:pPr>
        <w:ind w:left="3949" w:hanging="360"/>
      </w:pPr>
    </w:lvl>
    <w:lvl w:ilvl="5" w:tplc="3EFCABD8">
      <w:start w:val="1"/>
      <w:numFmt w:val="lowerRoman"/>
      <w:lvlText w:val="%6."/>
      <w:lvlJc w:val="right"/>
      <w:pPr>
        <w:ind w:left="4669" w:hanging="180"/>
      </w:pPr>
    </w:lvl>
    <w:lvl w:ilvl="6" w:tplc="106A143E">
      <w:start w:val="1"/>
      <w:numFmt w:val="decimal"/>
      <w:lvlText w:val="%7."/>
      <w:lvlJc w:val="left"/>
      <w:pPr>
        <w:ind w:left="5389" w:hanging="360"/>
      </w:pPr>
    </w:lvl>
    <w:lvl w:ilvl="7" w:tplc="ED1E55A2">
      <w:start w:val="1"/>
      <w:numFmt w:val="lowerLetter"/>
      <w:lvlText w:val="%8."/>
      <w:lvlJc w:val="left"/>
      <w:pPr>
        <w:ind w:left="6109" w:hanging="360"/>
      </w:pPr>
    </w:lvl>
    <w:lvl w:ilvl="8" w:tplc="B290D0DC">
      <w:start w:val="1"/>
      <w:numFmt w:val="lowerRoman"/>
      <w:lvlText w:val="%9."/>
      <w:lvlJc w:val="right"/>
      <w:pPr>
        <w:ind w:left="6829" w:hanging="180"/>
      </w:pPr>
    </w:lvl>
  </w:abstractNum>
  <w:abstractNum w:abstractNumId="22" w15:restartNumberingAfterBreak="0">
    <w:nsid w:val="45FC1651"/>
    <w:multiLevelType w:val="multilevel"/>
    <w:tmpl w:val="282EC1CA"/>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23" w15:restartNumberingAfterBreak="0">
    <w:nsid w:val="47902863"/>
    <w:multiLevelType w:val="multilevel"/>
    <w:tmpl w:val="1B40E720"/>
    <w:lvl w:ilvl="0">
      <w:start w:val="2"/>
      <w:numFmt w:val="decimal"/>
      <w:lvlText w:val="%1"/>
      <w:lvlJc w:val="left"/>
      <w:pPr>
        <w:ind w:left="420" w:hanging="420"/>
      </w:pPr>
    </w:lvl>
    <w:lvl w:ilvl="1">
      <w:start w:val="14"/>
      <w:numFmt w:val="decimal"/>
      <w:lvlText w:val="%1.%2"/>
      <w:lvlJc w:val="left"/>
      <w:pPr>
        <w:ind w:left="1555"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4BC916CF"/>
    <w:multiLevelType w:val="multilevel"/>
    <w:tmpl w:val="4A68DE26"/>
    <w:lvl w:ilvl="0">
      <w:start w:val="2"/>
      <w:numFmt w:val="decimal"/>
      <w:lvlText w:val="%1"/>
      <w:lvlJc w:val="left"/>
      <w:pPr>
        <w:ind w:left="552" w:hanging="552"/>
      </w:pPr>
    </w:lvl>
    <w:lvl w:ilvl="1">
      <w:start w:val="11"/>
      <w:numFmt w:val="decimal"/>
      <w:lvlText w:val="%1.%2"/>
      <w:lvlJc w:val="left"/>
      <w:pPr>
        <w:ind w:left="552" w:hanging="552"/>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4C83143B"/>
    <w:multiLevelType w:val="hybridMultilevel"/>
    <w:tmpl w:val="C04E0A84"/>
    <w:lvl w:ilvl="0" w:tplc="E696AA14">
      <w:start w:val="1"/>
      <w:numFmt w:val="decimal"/>
      <w:lvlText w:val="%1)"/>
      <w:lvlJc w:val="left"/>
      <w:pPr>
        <w:ind w:left="928" w:hanging="360"/>
      </w:pPr>
    </w:lvl>
    <w:lvl w:ilvl="1" w:tplc="63787A3E">
      <w:start w:val="1"/>
      <w:numFmt w:val="lowerLetter"/>
      <w:lvlText w:val="%2."/>
      <w:lvlJc w:val="left"/>
      <w:pPr>
        <w:ind w:left="1648" w:hanging="360"/>
      </w:pPr>
    </w:lvl>
    <w:lvl w:ilvl="2" w:tplc="2D3EED96">
      <w:start w:val="1"/>
      <w:numFmt w:val="lowerRoman"/>
      <w:lvlText w:val="%3."/>
      <w:lvlJc w:val="right"/>
      <w:pPr>
        <w:ind w:left="2368" w:hanging="180"/>
      </w:pPr>
    </w:lvl>
    <w:lvl w:ilvl="3" w:tplc="1D882E70">
      <w:start w:val="1"/>
      <w:numFmt w:val="decimal"/>
      <w:lvlText w:val="%4."/>
      <w:lvlJc w:val="left"/>
      <w:pPr>
        <w:ind w:left="3088" w:hanging="360"/>
      </w:pPr>
    </w:lvl>
    <w:lvl w:ilvl="4" w:tplc="EAF41138">
      <w:start w:val="1"/>
      <w:numFmt w:val="lowerLetter"/>
      <w:lvlText w:val="%5."/>
      <w:lvlJc w:val="left"/>
      <w:pPr>
        <w:ind w:left="3808" w:hanging="360"/>
      </w:pPr>
    </w:lvl>
    <w:lvl w:ilvl="5" w:tplc="DD107066">
      <w:start w:val="1"/>
      <w:numFmt w:val="lowerRoman"/>
      <w:lvlText w:val="%6."/>
      <w:lvlJc w:val="right"/>
      <w:pPr>
        <w:ind w:left="4528" w:hanging="180"/>
      </w:pPr>
    </w:lvl>
    <w:lvl w:ilvl="6" w:tplc="73E47646">
      <w:start w:val="1"/>
      <w:numFmt w:val="decimal"/>
      <w:lvlText w:val="%7."/>
      <w:lvlJc w:val="left"/>
      <w:pPr>
        <w:ind w:left="5248" w:hanging="360"/>
      </w:pPr>
    </w:lvl>
    <w:lvl w:ilvl="7" w:tplc="BB3C710A">
      <w:start w:val="1"/>
      <w:numFmt w:val="lowerLetter"/>
      <w:lvlText w:val="%8."/>
      <w:lvlJc w:val="left"/>
      <w:pPr>
        <w:ind w:left="5968" w:hanging="360"/>
      </w:pPr>
    </w:lvl>
    <w:lvl w:ilvl="8" w:tplc="22044B40">
      <w:start w:val="1"/>
      <w:numFmt w:val="lowerRoman"/>
      <w:lvlText w:val="%9."/>
      <w:lvlJc w:val="right"/>
      <w:pPr>
        <w:ind w:left="6688" w:hanging="180"/>
      </w:pPr>
    </w:lvl>
  </w:abstractNum>
  <w:abstractNum w:abstractNumId="26" w15:restartNumberingAfterBreak="0">
    <w:nsid w:val="50853184"/>
    <w:multiLevelType w:val="multilevel"/>
    <w:tmpl w:val="1D2C78E8"/>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7" w15:restartNumberingAfterBreak="0">
    <w:nsid w:val="57924695"/>
    <w:multiLevelType w:val="hybridMultilevel"/>
    <w:tmpl w:val="1D84BF24"/>
    <w:lvl w:ilvl="0" w:tplc="7C44A14C">
      <w:start w:val="1"/>
      <w:numFmt w:val="decimal"/>
      <w:lvlText w:val="%1)"/>
      <w:lvlJc w:val="left"/>
      <w:pPr>
        <w:ind w:left="1705" w:hanging="360"/>
      </w:pPr>
    </w:lvl>
    <w:lvl w:ilvl="1" w:tplc="6B5E696A">
      <w:start w:val="1"/>
      <w:numFmt w:val="lowerLetter"/>
      <w:lvlText w:val="%2."/>
      <w:lvlJc w:val="left"/>
      <w:pPr>
        <w:ind w:left="2425" w:hanging="360"/>
      </w:pPr>
    </w:lvl>
    <w:lvl w:ilvl="2" w:tplc="607291E2">
      <w:start w:val="1"/>
      <w:numFmt w:val="lowerRoman"/>
      <w:lvlText w:val="%3."/>
      <w:lvlJc w:val="right"/>
      <w:pPr>
        <w:ind w:left="3145" w:hanging="180"/>
      </w:pPr>
    </w:lvl>
    <w:lvl w:ilvl="3" w:tplc="0BC4A518">
      <w:start w:val="1"/>
      <w:numFmt w:val="decimal"/>
      <w:lvlText w:val="%4."/>
      <w:lvlJc w:val="left"/>
      <w:pPr>
        <w:ind w:left="3865" w:hanging="360"/>
      </w:pPr>
    </w:lvl>
    <w:lvl w:ilvl="4" w:tplc="098805FE">
      <w:start w:val="1"/>
      <w:numFmt w:val="lowerLetter"/>
      <w:lvlText w:val="%5."/>
      <w:lvlJc w:val="left"/>
      <w:pPr>
        <w:ind w:left="4585" w:hanging="360"/>
      </w:pPr>
    </w:lvl>
    <w:lvl w:ilvl="5" w:tplc="2D881CF2">
      <w:start w:val="1"/>
      <w:numFmt w:val="lowerRoman"/>
      <w:lvlText w:val="%6."/>
      <w:lvlJc w:val="right"/>
      <w:pPr>
        <w:ind w:left="5305" w:hanging="180"/>
      </w:pPr>
    </w:lvl>
    <w:lvl w:ilvl="6" w:tplc="E4923E4E">
      <w:start w:val="1"/>
      <w:numFmt w:val="decimal"/>
      <w:lvlText w:val="%7."/>
      <w:lvlJc w:val="left"/>
      <w:pPr>
        <w:ind w:left="6025" w:hanging="360"/>
      </w:pPr>
    </w:lvl>
    <w:lvl w:ilvl="7" w:tplc="C84CB116">
      <w:start w:val="1"/>
      <w:numFmt w:val="lowerLetter"/>
      <w:lvlText w:val="%8."/>
      <w:lvlJc w:val="left"/>
      <w:pPr>
        <w:ind w:left="6745" w:hanging="360"/>
      </w:pPr>
    </w:lvl>
    <w:lvl w:ilvl="8" w:tplc="10A4E466">
      <w:start w:val="1"/>
      <w:numFmt w:val="lowerRoman"/>
      <w:lvlText w:val="%9."/>
      <w:lvlJc w:val="right"/>
      <w:pPr>
        <w:ind w:left="7465" w:hanging="180"/>
      </w:pPr>
    </w:lvl>
  </w:abstractNum>
  <w:abstractNum w:abstractNumId="28" w15:restartNumberingAfterBreak="0">
    <w:nsid w:val="57C74695"/>
    <w:multiLevelType w:val="multilevel"/>
    <w:tmpl w:val="FFB09E50"/>
    <w:lvl w:ilvl="0">
      <w:start w:val="1"/>
      <w:numFmt w:val="decimal"/>
      <w:lvlText w:val="%1."/>
      <w:lvlJc w:val="left"/>
      <w:pPr>
        <w:ind w:left="360" w:hanging="360"/>
      </w:pPr>
      <w:rPr>
        <w:b w:val="0"/>
        <w:bCs w:val="0"/>
        <w:i w:val="0"/>
        <w:iCs w:val="0"/>
        <w:smallCaps w:val="0"/>
        <w:strike w:val="0"/>
        <w:color w:val="000000"/>
        <w:spacing w:val="0"/>
        <w:position w:val="0"/>
        <w:sz w:val="24"/>
        <w:szCs w:val="24"/>
        <w:u w:val="none"/>
      </w:rPr>
    </w:lvl>
    <w:lvl w:ilvl="1">
      <w:start w:val="1"/>
      <w:numFmt w:val="decimal"/>
      <w:lvlText w:val="%1.%2."/>
      <w:lvlJc w:val="left"/>
      <w:pPr>
        <w:ind w:left="792" w:hanging="432"/>
      </w:pPr>
      <w:rPr>
        <w:b w:val="0"/>
        <w:bCs w:val="0"/>
        <w:i w:val="0"/>
        <w:iCs w:val="0"/>
        <w:smallCaps w:val="0"/>
        <w:strike w:val="0"/>
        <w:color w:val="000000"/>
        <w:spacing w:val="0"/>
        <w:position w:val="0"/>
        <w:sz w:val="24"/>
        <w:szCs w:val="24"/>
        <w:u w:val="none"/>
      </w:rPr>
    </w:lvl>
    <w:lvl w:ilvl="2">
      <w:start w:val="1"/>
      <w:numFmt w:val="decimal"/>
      <w:lvlText w:val="%1.%2.%3."/>
      <w:lvlJc w:val="left"/>
      <w:pPr>
        <w:ind w:left="1224" w:hanging="504"/>
      </w:pPr>
      <w:rPr>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3B20B2"/>
    <w:multiLevelType w:val="multilevel"/>
    <w:tmpl w:val="10C6DFAE"/>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30" w15:restartNumberingAfterBreak="0">
    <w:nsid w:val="67183DC6"/>
    <w:multiLevelType w:val="multilevel"/>
    <w:tmpl w:val="DA0C98DC"/>
    <w:lvl w:ilvl="0">
      <w:start w:val="2"/>
      <w:numFmt w:val="decimal"/>
      <w:lvlText w:val="%1"/>
      <w:lvlJc w:val="left"/>
      <w:pPr>
        <w:ind w:left="720" w:hanging="720"/>
      </w:pPr>
    </w:lvl>
    <w:lvl w:ilvl="1">
      <w:start w:val="34"/>
      <w:numFmt w:val="decimal"/>
      <w:lvlText w:val="%1.%2"/>
      <w:lvlJc w:val="left"/>
      <w:pPr>
        <w:ind w:left="1288" w:hanging="720"/>
      </w:pPr>
      <w:rPr>
        <w:lang w:val="ru-RU"/>
      </w:rPr>
    </w:lvl>
    <w:lvl w:ilvl="2">
      <w:start w:val="1"/>
      <w:numFmt w:val="decimal"/>
      <w:lvlText w:val="%1.%2.%3"/>
      <w:lvlJc w:val="left"/>
      <w:pPr>
        <w:ind w:left="2148" w:hanging="720"/>
      </w:pPr>
    </w:lvl>
    <w:lvl w:ilvl="3">
      <w:start w:val="1"/>
      <w:numFmt w:val="decimal"/>
      <w:lvlText w:val="%1.%2.%3.%4"/>
      <w:lvlJc w:val="left"/>
      <w:pPr>
        <w:ind w:left="3222" w:hanging="1080"/>
      </w:pPr>
    </w:lvl>
    <w:lvl w:ilvl="4">
      <w:start w:val="1"/>
      <w:numFmt w:val="decimal"/>
      <w:lvlText w:val="%1.%2.%3.%4.%5"/>
      <w:lvlJc w:val="left"/>
      <w:pPr>
        <w:ind w:left="3936" w:hanging="1080"/>
      </w:pPr>
    </w:lvl>
    <w:lvl w:ilvl="5">
      <w:start w:val="1"/>
      <w:numFmt w:val="decimal"/>
      <w:lvlText w:val="%1.%2.%3.%4.%5.%6"/>
      <w:lvlJc w:val="left"/>
      <w:pPr>
        <w:ind w:left="5010" w:hanging="1440"/>
      </w:pPr>
    </w:lvl>
    <w:lvl w:ilvl="6">
      <w:start w:val="1"/>
      <w:numFmt w:val="decimal"/>
      <w:lvlText w:val="%1.%2.%3.%4.%5.%6.%7"/>
      <w:lvlJc w:val="left"/>
      <w:pPr>
        <w:ind w:left="5724" w:hanging="1440"/>
      </w:pPr>
    </w:lvl>
    <w:lvl w:ilvl="7">
      <w:start w:val="1"/>
      <w:numFmt w:val="decimal"/>
      <w:lvlText w:val="%1.%2.%3.%4.%5.%6.%7.%8"/>
      <w:lvlJc w:val="left"/>
      <w:pPr>
        <w:ind w:left="6798" w:hanging="1800"/>
      </w:pPr>
    </w:lvl>
    <w:lvl w:ilvl="8">
      <w:start w:val="1"/>
      <w:numFmt w:val="decimal"/>
      <w:lvlText w:val="%1.%2.%3.%4.%5.%6.%7.%8.%9"/>
      <w:lvlJc w:val="left"/>
      <w:pPr>
        <w:ind w:left="7872" w:hanging="2160"/>
      </w:pPr>
    </w:lvl>
  </w:abstractNum>
  <w:abstractNum w:abstractNumId="31" w15:restartNumberingAfterBreak="0">
    <w:nsid w:val="6F1E288F"/>
    <w:multiLevelType w:val="multilevel"/>
    <w:tmpl w:val="CD66468C"/>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32" w15:restartNumberingAfterBreak="0">
    <w:nsid w:val="6FD1785B"/>
    <w:multiLevelType w:val="multilevel"/>
    <w:tmpl w:val="C3BC74BE"/>
    <w:lvl w:ilvl="0">
      <w:start w:val="17"/>
      <w:numFmt w:val="decimal"/>
      <w:lvlText w:val="%1"/>
      <w:lvlJc w:val="left"/>
      <w:pPr>
        <w:ind w:left="600" w:hanging="600"/>
      </w:pPr>
    </w:lvl>
    <w:lvl w:ilvl="1">
      <w:start w:val="1"/>
      <w:numFmt w:val="decimal"/>
      <w:lvlText w:val="%1.%2"/>
      <w:lvlJc w:val="left"/>
      <w:pPr>
        <w:ind w:left="954" w:hanging="60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3" w15:restartNumberingAfterBreak="0">
    <w:nsid w:val="75447C92"/>
    <w:multiLevelType w:val="multilevel"/>
    <w:tmpl w:val="0E08CBE4"/>
    <w:lvl w:ilvl="0">
      <w:start w:val="2"/>
      <w:numFmt w:val="decimal"/>
      <w:lvlText w:val="%1"/>
      <w:lvlJc w:val="left"/>
      <w:pPr>
        <w:ind w:left="1345" w:hanging="421"/>
      </w:pPr>
    </w:lvl>
    <w:lvl w:ilvl="1">
      <w:start w:val="1"/>
      <w:numFmt w:val="decimal"/>
      <w:lvlText w:val="%1.%2."/>
      <w:lvlJc w:val="left"/>
      <w:pPr>
        <w:ind w:left="6375" w:hanging="421"/>
      </w:pPr>
      <w:rPr>
        <w:rFonts w:ascii="Times New Roman" w:hAnsi="Times New Roman"/>
        <w:b w:val="0"/>
        <w:bCs w:val="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34" w15:restartNumberingAfterBreak="0">
    <w:nsid w:val="7B622A8E"/>
    <w:multiLevelType w:val="multilevel"/>
    <w:tmpl w:val="89B09B64"/>
    <w:lvl w:ilvl="0">
      <w:start w:val="2"/>
      <w:numFmt w:val="decimal"/>
      <w:lvlText w:val="%1"/>
      <w:lvlJc w:val="left"/>
      <w:pPr>
        <w:ind w:left="504" w:hanging="504"/>
      </w:pPr>
    </w:lvl>
    <w:lvl w:ilvl="1">
      <w:start w:val="14"/>
      <w:numFmt w:val="decimal"/>
      <w:lvlText w:val="%1.%2"/>
      <w:lvlJc w:val="left"/>
      <w:pPr>
        <w:ind w:left="1428" w:hanging="504"/>
      </w:pPr>
    </w:lvl>
    <w:lvl w:ilvl="2">
      <w:start w:val="1"/>
      <w:numFmt w:val="decimal"/>
      <w:lvlText w:val="%1.%2.%3"/>
      <w:lvlJc w:val="left"/>
      <w:pPr>
        <w:ind w:left="2568" w:hanging="720"/>
      </w:pPr>
    </w:lvl>
    <w:lvl w:ilvl="3">
      <w:start w:val="1"/>
      <w:numFmt w:val="decimal"/>
      <w:lvlText w:val="%1.%2.%3.%4"/>
      <w:lvlJc w:val="left"/>
      <w:pPr>
        <w:ind w:left="3852" w:hanging="1080"/>
      </w:pPr>
    </w:lvl>
    <w:lvl w:ilvl="4">
      <w:start w:val="1"/>
      <w:numFmt w:val="decimal"/>
      <w:lvlText w:val="%1.%2.%3.%4.%5"/>
      <w:lvlJc w:val="left"/>
      <w:pPr>
        <w:ind w:left="4776" w:hanging="1080"/>
      </w:pPr>
    </w:lvl>
    <w:lvl w:ilvl="5">
      <w:start w:val="1"/>
      <w:numFmt w:val="decimal"/>
      <w:lvlText w:val="%1.%2.%3.%4.%5.%6"/>
      <w:lvlJc w:val="left"/>
      <w:pPr>
        <w:ind w:left="6060" w:hanging="1440"/>
      </w:pPr>
    </w:lvl>
    <w:lvl w:ilvl="6">
      <w:start w:val="1"/>
      <w:numFmt w:val="decimal"/>
      <w:lvlText w:val="%1.%2.%3.%4.%5.%6.%7"/>
      <w:lvlJc w:val="left"/>
      <w:pPr>
        <w:ind w:left="6984" w:hanging="1440"/>
      </w:pPr>
    </w:lvl>
    <w:lvl w:ilvl="7">
      <w:start w:val="1"/>
      <w:numFmt w:val="decimal"/>
      <w:lvlText w:val="%1.%2.%3.%4.%5.%6.%7.%8"/>
      <w:lvlJc w:val="left"/>
      <w:pPr>
        <w:ind w:left="8268" w:hanging="1800"/>
      </w:pPr>
    </w:lvl>
    <w:lvl w:ilvl="8">
      <w:start w:val="1"/>
      <w:numFmt w:val="decimal"/>
      <w:lvlText w:val="%1.%2.%3.%4.%5.%6.%7.%8.%9"/>
      <w:lvlJc w:val="left"/>
      <w:pPr>
        <w:ind w:left="9552" w:hanging="2160"/>
      </w:pPr>
    </w:lvl>
  </w:abstractNum>
  <w:abstractNum w:abstractNumId="35" w15:restartNumberingAfterBreak="0">
    <w:nsid w:val="7E6B2644"/>
    <w:multiLevelType w:val="multilevel"/>
    <w:tmpl w:val="B0BA711A"/>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num w:numId="1">
    <w:abstractNumId w:val="16"/>
  </w:num>
  <w:num w:numId="2">
    <w:abstractNumId w:val="10"/>
  </w:num>
  <w:num w:numId="3">
    <w:abstractNumId w:val="15"/>
  </w:num>
  <w:num w:numId="4">
    <w:abstractNumId w:val="19"/>
  </w:num>
  <w:num w:numId="5">
    <w:abstractNumId w:val="4"/>
  </w:num>
  <w:num w:numId="6">
    <w:abstractNumId w:val="11"/>
  </w:num>
  <w:num w:numId="7">
    <w:abstractNumId w:val="33"/>
  </w:num>
  <w:num w:numId="8">
    <w:abstractNumId w:val="1"/>
  </w:num>
  <w:num w:numId="9">
    <w:abstractNumId w:val="8"/>
  </w:num>
  <w:num w:numId="10">
    <w:abstractNumId w:val="20"/>
  </w:num>
  <w:num w:numId="11">
    <w:abstractNumId w:val="12"/>
  </w:num>
  <w:num w:numId="12">
    <w:abstractNumId w:val="34"/>
  </w:num>
  <w:num w:numId="13">
    <w:abstractNumId w:val="25"/>
  </w:num>
  <w:num w:numId="14">
    <w:abstractNumId w:val="27"/>
  </w:num>
  <w:num w:numId="15">
    <w:abstractNumId w:val="26"/>
  </w:num>
  <w:num w:numId="16">
    <w:abstractNumId w:val="2"/>
  </w:num>
  <w:num w:numId="17">
    <w:abstractNumId w:val="24"/>
  </w:num>
  <w:num w:numId="18">
    <w:abstractNumId w:val="13"/>
  </w:num>
  <w:num w:numId="19">
    <w:abstractNumId w:val="28"/>
  </w:num>
  <w:num w:numId="20">
    <w:abstractNumId w:val="14"/>
  </w:num>
  <w:num w:numId="21">
    <w:abstractNumId w:val="23"/>
  </w:num>
  <w:num w:numId="22">
    <w:abstractNumId w:val="6"/>
  </w:num>
  <w:num w:numId="23">
    <w:abstractNumId w:val="18"/>
  </w:num>
  <w:num w:numId="24">
    <w:abstractNumId w:val="30"/>
  </w:num>
  <w:num w:numId="25">
    <w:abstractNumId w:val="29"/>
  </w:num>
  <w:num w:numId="26">
    <w:abstractNumId w:val="7"/>
  </w:num>
  <w:num w:numId="27">
    <w:abstractNumId w:val="21"/>
  </w:num>
  <w:num w:numId="28">
    <w:abstractNumId w:val="9"/>
  </w:num>
  <w:num w:numId="29">
    <w:abstractNumId w:val="22"/>
  </w:num>
  <w:num w:numId="30">
    <w:abstractNumId w:val="17"/>
  </w:num>
  <w:num w:numId="31">
    <w:abstractNumId w:val="32"/>
  </w:num>
  <w:num w:numId="32">
    <w:abstractNumId w:val="31"/>
  </w:num>
  <w:num w:numId="33">
    <w:abstractNumId w:val="35"/>
  </w:num>
  <w:num w:numId="34">
    <w:abstractNumId w:val="3"/>
  </w:num>
  <w:num w:numId="35">
    <w:abstractNumId w:val="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spaceForUL/>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E5B"/>
    <w:rsid w:val="00050716"/>
    <w:rsid w:val="0005396C"/>
    <w:rsid w:val="00085033"/>
    <w:rsid w:val="003632D4"/>
    <w:rsid w:val="003A444B"/>
    <w:rsid w:val="0046431F"/>
    <w:rsid w:val="004A39B5"/>
    <w:rsid w:val="004D1BB1"/>
    <w:rsid w:val="006A1F02"/>
    <w:rsid w:val="00AE50DE"/>
    <w:rsid w:val="00B53E5B"/>
    <w:rsid w:val="00C84EB9"/>
    <w:rsid w:val="00F86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8FCF1"/>
  <w15:docId w15:val="{F6152354-630A-49AF-A5D1-E27112FD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Times New Roman" w:hAnsi="Times New Roman"/>
      <w:sz w:val="22"/>
      <w:szCs w:val="22"/>
    </w:rPr>
  </w:style>
  <w:style w:type="paragraph" w:styleId="1">
    <w:name w:val="heading 1"/>
    <w:basedOn w:val="-11BulletListFooterTextnumbered-141BulletNumberNumBullet1Paragraphedeliste1lp1"/>
    <w:link w:val="10"/>
    <w:pPr>
      <w:ind w:left="350" w:right="262"/>
      <w:jc w:val="center"/>
      <w:outlineLvl w:val="0"/>
    </w:pPr>
    <w:rPr>
      <w:b/>
      <w:bCs/>
      <w:sz w:val="28"/>
      <w:szCs w:val="28"/>
    </w:rPr>
  </w:style>
  <w:style w:type="paragraph" w:styleId="2">
    <w:name w:val="heading 2"/>
    <w:basedOn w:val="-11BulletListFooterTextnumbered-141BulletNumberNumBullet1Paragraphedeliste1lp1"/>
    <w:next w:val="a"/>
    <w:link w:val="20"/>
    <w:pPr>
      <w:widowControl/>
      <w:numPr>
        <w:ilvl w:val="1"/>
        <w:numId w:val="34"/>
      </w:numPr>
      <w:spacing w:before="240" w:after="240" w:line="312" w:lineRule="auto"/>
      <w:contextualSpacing/>
      <w:jc w:val="both"/>
      <w:outlineLvl w:val="1"/>
    </w:pPr>
    <w:rPr>
      <w:rFonts w:eastAsia="Calibr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ind w:left="215"/>
    </w:pPr>
    <w:rPr>
      <w:sz w:val="20"/>
      <w:szCs w:val="20"/>
      <w:lang w:val="en-US" w:eastAsia="en-US"/>
    </w:rPr>
  </w:style>
  <w:style w:type="character" w:customStyle="1" w:styleId="a4">
    <w:name w:val="Основной текст Знак"/>
    <w:link w:val="a3"/>
    <w:semiHidden/>
    <w:locked/>
    <w:rPr>
      <w:rFonts w:ascii="Times New Roman" w:hAnsi="Times New Roman"/>
    </w:rPr>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pPr>
      <w:ind w:left="215" w:firstLine="709"/>
    </w:pPr>
    <w:rPr>
      <w:sz w:val="24"/>
      <w:szCs w:val="24"/>
      <w:lang w:val="en-US" w:eastAsia="en-US"/>
    </w:rPr>
  </w:style>
  <w:style w:type="paragraph" w:customStyle="1" w:styleId="TableParagraph">
    <w:name w:val="Table Paragraph"/>
    <w:basedOn w:val="a"/>
    <w:rPr>
      <w:sz w:val="24"/>
      <w:szCs w:val="24"/>
    </w:r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Pr>
      <w:rFonts w:ascii="Times New Roman" w:hAnsi="Times New Roman"/>
      <w:sz w:val="24"/>
      <w:szCs w:val="24"/>
    </w:rPr>
  </w:style>
  <w:style w:type="character" w:customStyle="1" w:styleId="3">
    <w:name w:val="Заголовок №3_"/>
    <w:link w:val="30"/>
    <w:locked/>
    <w:rPr>
      <w:rFonts w:ascii="Times New Roman" w:hAnsi="Times New Roman"/>
      <w:b/>
      <w:bCs/>
      <w:i/>
      <w:iCs/>
    </w:rPr>
  </w:style>
  <w:style w:type="paragraph" w:customStyle="1" w:styleId="30">
    <w:name w:val="Заголовок №3"/>
    <w:basedOn w:val="a"/>
    <w:link w:val="3"/>
    <w:pPr>
      <w:spacing w:after="200"/>
      <w:outlineLvl w:val="2"/>
    </w:pPr>
    <w:rPr>
      <w:b/>
      <w:bCs/>
      <w:i/>
      <w:iCs/>
      <w:sz w:val="20"/>
      <w:szCs w:val="20"/>
      <w:lang w:val="en-US" w:eastAsia="en-US"/>
    </w:rPr>
  </w:style>
  <w:style w:type="character" w:customStyle="1" w:styleId="a5">
    <w:name w:val="Основной текст_"/>
    <w:link w:val="11"/>
    <w:locked/>
    <w:rPr>
      <w:rFonts w:ascii="Times New Roman" w:hAnsi="Times New Roman"/>
    </w:rPr>
  </w:style>
  <w:style w:type="paragraph" w:customStyle="1" w:styleId="11">
    <w:name w:val="Основной текст1"/>
    <w:basedOn w:val="a"/>
    <w:link w:val="a5"/>
    <w:pPr>
      <w:ind w:firstLine="400"/>
    </w:pPr>
    <w:rPr>
      <w:sz w:val="20"/>
      <w:szCs w:val="20"/>
      <w:lang w:val="en-US" w:eastAsia="en-US"/>
    </w:rPr>
  </w:style>
  <w:style w:type="character" w:styleId="a6">
    <w:name w:val="annotation reference"/>
    <w:semiHidden/>
    <w:rPr>
      <w:sz w:val="16"/>
      <w:szCs w:val="16"/>
    </w:rPr>
  </w:style>
  <w:style w:type="paragraph" w:styleId="a7">
    <w:name w:val="annotation text"/>
    <w:basedOn w:val="a"/>
    <w:link w:val="a8"/>
    <w:rPr>
      <w:sz w:val="20"/>
      <w:szCs w:val="20"/>
      <w:lang w:val="en-US" w:eastAsia="en-US"/>
    </w:rPr>
  </w:style>
  <w:style w:type="character" w:customStyle="1" w:styleId="a8">
    <w:name w:val="Текст примечания Знак"/>
    <w:link w:val="a7"/>
    <w:rPr>
      <w:rFonts w:ascii="Times New Roman" w:hAnsi="Times New Roman"/>
    </w:rPr>
  </w:style>
  <w:style w:type="paragraph" w:styleId="a9">
    <w:name w:val="annotation subject"/>
    <w:basedOn w:val="a7"/>
    <w:next w:val="a7"/>
    <w:link w:val="aa"/>
    <w:semiHidden/>
    <w:rPr>
      <w:b/>
      <w:bCs/>
    </w:rPr>
  </w:style>
  <w:style w:type="character" w:customStyle="1" w:styleId="aa">
    <w:name w:val="Тема примечания Знак"/>
    <w:link w:val="a9"/>
    <w:semiHidden/>
    <w:rPr>
      <w:rFonts w:ascii="Times New Roman" w:hAnsi="Times New Roman"/>
      <w:b/>
      <w:bCs/>
    </w:rPr>
  </w:style>
  <w:style w:type="paragraph" w:styleId="ab">
    <w:name w:val="Balloon Text"/>
    <w:basedOn w:val="a"/>
    <w:link w:val="ac"/>
    <w:semiHidden/>
    <w:rPr>
      <w:rFonts w:ascii="Tahoma" w:hAnsi="Tahoma"/>
      <w:sz w:val="16"/>
      <w:szCs w:val="16"/>
      <w:lang w:val="en-US" w:eastAsia="en-US"/>
    </w:rPr>
  </w:style>
  <w:style w:type="character" w:customStyle="1" w:styleId="ac">
    <w:name w:val="Текст выноски Знак"/>
    <w:link w:val="ab"/>
    <w:semiHidden/>
    <w:rPr>
      <w:rFonts w:ascii="Tahoma" w:hAnsi="Tahoma"/>
      <w:sz w:val="16"/>
      <w:szCs w:val="16"/>
    </w:rPr>
  </w:style>
  <w:style w:type="paragraph" w:styleId="ad">
    <w:name w:val="Subtitle"/>
    <w:basedOn w:val="a"/>
    <w:next w:val="a"/>
    <w:link w:val="ae"/>
    <w:pPr>
      <w:spacing w:after="60"/>
      <w:jc w:val="center"/>
      <w:outlineLvl w:val="1"/>
    </w:pPr>
    <w:rPr>
      <w:rFonts w:ascii="Cambria" w:hAnsi="Cambria"/>
      <w:sz w:val="24"/>
      <w:szCs w:val="24"/>
      <w:lang w:val="en-US" w:eastAsia="en-US"/>
    </w:rPr>
  </w:style>
  <w:style w:type="character" w:customStyle="1" w:styleId="ae">
    <w:name w:val="Подзаголовок Знак"/>
    <w:link w:val="ad"/>
    <w:rPr>
      <w:rFonts w:ascii="Cambria" w:eastAsia="Times New Roman" w:hAnsi="Cambria"/>
      <w:sz w:val="24"/>
      <w:szCs w:val="24"/>
    </w:rPr>
  </w:style>
  <w:style w:type="character" w:styleId="af">
    <w:name w:val="Emphasis"/>
    <w:rPr>
      <w:i/>
      <w:iCs/>
    </w:rPr>
  </w:style>
  <w:style w:type="character" w:customStyle="1" w:styleId="10">
    <w:name w:val="Заголовок 1 Знак"/>
    <w:link w:val="1"/>
    <w:rPr>
      <w:rFonts w:ascii="Times New Roman" w:eastAsia="Calibri" w:hAnsi="Times New Roman"/>
      <w:b/>
      <w:sz w:val="28"/>
      <w:szCs w:val="28"/>
      <w:lang w:eastAsia="en-US"/>
    </w:rPr>
  </w:style>
  <w:style w:type="character" w:customStyle="1" w:styleId="20">
    <w:name w:val="Заголовок 2 Знак"/>
    <w:link w:val="2"/>
    <w:rPr>
      <w:rFonts w:ascii="Times New Roman" w:eastAsia="Calibri" w:hAnsi="Times New Roman"/>
      <w:b/>
      <w:sz w:val="28"/>
      <w:szCs w:val="28"/>
      <w:lang w:eastAsia="en-US"/>
    </w:rPr>
  </w:style>
  <w:style w:type="table" w:styleId="af0">
    <w:name w:val="Table Grid"/>
    <w:basedOn w:val="a1"/>
    <w:rPr>
      <w:rFonts w:eastAsia="Calibri"/>
      <w:sz w:val="22"/>
      <w:szCs w:val="22"/>
      <w:lang w:eastAsia="en-US"/>
    </w:rPr>
    <w:tblPr/>
  </w:style>
  <w:style w:type="paragraph" w:customStyle="1" w:styleId="123">
    <w:name w:val="_Список_123"/>
    <w:pPr>
      <w:tabs>
        <w:tab w:val="left" w:pos="851"/>
        <w:tab w:val="left" w:pos="1644"/>
        <w:tab w:val="left" w:pos="1928"/>
        <w:tab w:val="left" w:pos="2325"/>
      </w:tabs>
      <w:spacing w:after="60"/>
      <w:jc w:val="both"/>
    </w:pPr>
    <w:rPr>
      <w:rFonts w:ascii="Times New Roman" w:hAnsi="Times New Roman"/>
      <w:sz w:val="24"/>
    </w:rPr>
  </w:style>
  <w:style w:type="paragraph" w:styleId="af1">
    <w:name w:val="No Spacing"/>
    <w:uiPriority w:val="1"/>
    <w:qFormat/>
    <w:pPr>
      <w:ind w:firstLine="851"/>
      <w:jc w:val="both"/>
    </w:pPr>
    <w:rPr>
      <w:rFonts w:ascii="Times New Roman" w:hAnsi="Times New Roman"/>
      <w:sz w:val="28"/>
      <w:szCs w:val="28"/>
    </w:rPr>
  </w:style>
  <w:style w:type="character" w:styleId="af2">
    <w:name w:val="line number"/>
    <w:basedOn w:val="a0"/>
    <w:semiHidden/>
  </w:style>
  <w:style w:type="paragraph" w:styleId="af3">
    <w:name w:val="TOC Heading"/>
    <w:basedOn w:val="1"/>
    <w:next w:val="a"/>
    <w:semiHidden/>
    <w:pPr>
      <w:keepNext/>
      <w:keepLines/>
      <w:spacing w:before="480" w:line="276" w:lineRule="auto"/>
      <w:ind w:left="0" w:firstLine="0"/>
      <w:jc w:val="left"/>
      <w:outlineLvl w:val="9"/>
    </w:pPr>
    <w:rPr>
      <w:rFonts w:ascii="Cambria" w:hAnsi="Cambria"/>
      <w:color w:val="365F91"/>
    </w:rPr>
  </w:style>
  <w:style w:type="paragraph" w:styleId="12">
    <w:name w:val="toc 1"/>
    <w:basedOn w:val="a"/>
    <w:next w:val="a"/>
    <w:pPr>
      <w:tabs>
        <w:tab w:val="right" w:leader="dot" w:pos="9348"/>
      </w:tabs>
      <w:spacing w:line="20" w:lineRule="atLeast"/>
      <w:jc w:val="both"/>
    </w:pPr>
    <w:rPr>
      <w:b/>
    </w:rPr>
  </w:style>
  <w:style w:type="paragraph" w:styleId="21">
    <w:name w:val="toc 2"/>
    <w:basedOn w:val="a"/>
    <w:next w:val="a"/>
    <w:pPr>
      <w:tabs>
        <w:tab w:val="left" w:pos="660"/>
        <w:tab w:val="right" w:leader="dot" w:pos="9348"/>
      </w:tabs>
      <w:jc w:val="both"/>
    </w:pPr>
    <w:rPr>
      <w:b/>
    </w:rPr>
  </w:style>
  <w:style w:type="paragraph" w:styleId="31">
    <w:name w:val="toc 3"/>
    <w:basedOn w:val="a"/>
    <w:next w:val="a"/>
    <w:pPr>
      <w:tabs>
        <w:tab w:val="right" w:leader="dot" w:pos="9348"/>
      </w:tabs>
      <w:spacing w:line="20" w:lineRule="atLeast"/>
      <w:jc w:val="both"/>
    </w:pPr>
  </w:style>
  <w:style w:type="character" w:styleId="af4">
    <w:name w:val="Hyperlink"/>
    <w:rPr>
      <w:color w:val="0000FF"/>
      <w:u w:val="single"/>
    </w:rPr>
  </w:style>
  <w:style w:type="paragraph" w:styleId="af5">
    <w:name w:val="footnote text"/>
    <w:basedOn w:val="a"/>
    <w:link w:val="af6"/>
    <w:semiHidden/>
    <w:pPr>
      <w:widowControl/>
      <w:ind w:firstLine="851"/>
      <w:jc w:val="both"/>
    </w:pPr>
    <w:rPr>
      <w:rFonts w:eastAsia="Calibri"/>
      <w:sz w:val="20"/>
      <w:szCs w:val="20"/>
      <w:lang w:val="en-US" w:eastAsia="en-US"/>
    </w:rPr>
  </w:style>
  <w:style w:type="character" w:customStyle="1" w:styleId="af6">
    <w:name w:val="Текст сноски Знак"/>
    <w:link w:val="af5"/>
    <w:semiHidden/>
    <w:rPr>
      <w:rFonts w:ascii="Times New Roman" w:eastAsia="Calibri" w:hAnsi="Times New Roman"/>
      <w:lang w:eastAsia="en-US"/>
    </w:rPr>
  </w:style>
  <w:style w:type="character" w:styleId="af7">
    <w:name w:val="footnote reference"/>
    <w:semiHidden/>
    <w:rPr>
      <w:vertAlign w:val="superscript"/>
    </w:rPr>
  </w:style>
  <w:style w:type="table" w:customStyle="1" w:styleId="13">
    <w:name w:val="Сетка таблицы1"/>
    <w:basedOn w:val="a1"/>
    <w:next w:val="af0"/>
    <w:rPr>
      <w:rFonts w:eastAsia="Calibri"/>
      <w:sz w:val="22"/>
      <w:szCs w:val="22"/>
      <w:lang w:eastAsia="en-US"/>
    </w:rPr>
    <w:tblPr/>
  </w:style>
  <w:style w:type="table" w:customStyle="1" w:styleId="5">
    <w:name w:val="Сетка таблицы5"/>
    <w:basedOn w:val="a1"/>
    <w:rPr>
      <w:rFonts w:eastAsia="Calibri"/>
      <w:sz w:val="22"/>
      <w:szCs w:val="22"/>
      <w:lang w:eastAsia="en-US"/>
    </w:rPr>
    <w:tblPr/>
  </w:style>
  <w:style w:type="table" w:customStyle="1" w:styleId="6">
    <w:name w:val="Сетка таблицы6"/>
    <w:basedOn w:val="a1"/>
    <w:rPr>
      <w:rFonts w:eastAsia="Calibri"/>
      <w:sz w:val="22"/>
      <w:szCs w:val="22"/>
      <w:lang w:eastAsia="en-US"/>
    </w:rPr>
    <w:tblPr/>
  </w:style>
  <w:style w:type="paragraph" w:styleId="af8">
    <w:name w:val="Normal (Web)"/>
    <w:basedOn w:val="a"/>
    <w:rsid w:val="006A1F02"/>
    <w:pPr>
      <w:widowControl/>
      <w:spacing w:before="100" w:beforeAutospacing="1" w:after="100" w:afterAutospacing="1"/>
    </w:pPr>
    <w:rPr>
      <w:sz w:val="24"/>
      <w:szCs w:val="24"/>
    </w:rPr>
  </w:style>
  <w:style w:type="paragraph" w:customStyle="1" w:styleId="ConsPlusNormal">
    <w:name w:val="ConsPlusNormal"/>
    <w:rsid w:val="006A1F02"/>
    <w:pPr>
      <w:autoSpaceDE w:val="0"/>
      <w:autoSpaceDN w:val="0"/>
      <w:adjustRightInd w:val="0"/>
    </w:pPr>
    <w:rPr>
      <w:rFonts w:ascii="Times New Roman" w:eastAsia="Calibri" w:hAnsi="Times New Roman"/>
      <w:sz w:val="26"/>
      <w:szCs w:val="26"/>
    </w:rPr>
  </w:style>
  <w:style w:type="paragraph" w:styleId="af9">
    <w:name w:val="header"/>
    <w:basedOn w:val="a"/>
    <w:link w:val="afa"/>
    <w:uiPriority w:val="99"/>
    <w:unhideWhenUsed/>
    <w:rsid w:val="003A444B"/>
    <w:pPr>
      <w:tabs>
        <w:tab w:val="center" w:pos="4677"/>
        <w:tab w:val="right" w:pos="9355"/>
      </w:tabs>
    </w:pPr>
  </w:style>
  <w:style w:type="character" w:customStyle="1" w:styleId="afa">
    <w:name w:val="Верхний колонтитул Знак"/>
    <w:link w:val="af9"/>
    <w:uiPriority w:val="99"/>
    <w:rsid w:val="003A444B"/>
    <w:rPr>
      <w:rFonts w:ascii="Times New Roman" w:hAnsi="Times New Roman"/>
      <w:sz w:val="22"/>
      <w:szCs w:val="22"/>
    </w:rPr>
  </w:style>
  <w:style w:type="paragraph" w:styleId="afb">
    <w:name w:val="footer"/>
    <w:basedOn w:val="a"/>
    <w:link w:val="afc"/>
    <w:uiPriority w:val="99"/>
    <w:unhideWhenUsed/>
    <w:rsid w:val="003A444B"/>
    <w:pPr>
      <w:tabs>
        <w:tab w:val="center" w:pos="4677"/>
        <w:tab w:val="right" w:pos="9355"/>
      </w:tabs>
    </w:pPr>
  </w:style>
  <w:style w:type="character" w:customStyle="1" w:styleId="afc">
    <w:name w:val="Нижний колонтитул Знак"/>
    <w:link w:val="afb"/>
    <w:uiPriority w:val="99"/>
    <w:rsid w:val="003A444B"/>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in-nn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92A1-F533-4BB0-9933-8283D26DE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31</Pages>
  <Words>9785</Words>
  <Characters>55781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Зам главы</cp:lastModifiedBy>
  <cp:revision>6</cp:revision>
  <cp:lastPrinted>2022-11-01T07:49:00Z</cp:lastPrinted>
  <dcterms:created xsi:type="dcterms:W3CDTF">2022-10-26T04:58:00Z</dcterms:created>
  <dcterms:modified xsi:type="dcterms:W3CDTF">2022-11-02T07:36:00Z</dcterms:modified>
</cp:coreProperties>
</file>