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44" w:rsidRDefault="00441F44" w:rsidP="00441F44">
      <w:pPr>
        <w:jc w:val="center"/>
        <w:outlineLvl w:val="0"/>
        <w:rPr>
          <w:sz w:val="36"/>
        </w:rPr>
      </w:pPr>
      <w:r>
        <w:rPr>
          <w:sz w:val="36"/>
        </w:rPr>
        <w:t>Администрация Орловского сельсовета</w:t>
      </w:r>
    </w:p>
    <w:p w:rsidR="00441F44" w:rsidRDefault="00441F44" w:rsidP="00441F44">
      <w:pPr>
        <w:jc w:val="center"/>
        <w:outlineLvl w:val="0"/>
        <w:rPr>
          <w:sz w:val="36"/>
        </w:rPr>
      </w:pPr>
      <w:r>
        <w:rPr>
          <w:sz w:val="36"/>
        </w:rPr>
        <w:t>Немецкий национальный район</w:t>
      </w:r>
    </w:p>
    <w:p w:rsidR="00441F44" w:rsidRDefault="00441F44" w:rsidP="00441F44">
      <w:pPr>
        <w:jc w:val="center"/>
        <w:outlineLvl w:val="0"/>
        <w:rPr>
          <w:sz w:val="36"/>
        </w:rPr>
      </w:pPr>
      <w:r>
        <w:rPr>
          <w:sz w:val="36"/>
        </w:rPr>
        <w:t>Алтайский край</w:t>
      </w:r>
    </w:p>
    <w:p w:rsidR="00441F44" w:rsidRDefault="00441F44" w:rsidP="00441F44">
      <w:pPr>
        <w:jc w:val="center"/>
        <w:rPr>
          <w:b/>
          <w:sz w:val="28"/>
        </w:rPr>
      </w:pPr>
    </w:p>
    <w:p w:rsidR="00441F44" w:rsidRDefault="00441F44" w:rsidP="00441F44">
      <w:pPr>
        <w:jc w:val="center"/>
        <w:rPr>
          <w:b/>
          <w:spacing w:val="20"/>
          <w:sz w:val="40"/>
        </w:rPr>
      </w:pPr>
      <w:r>
        <w:rPr>
          <w:b/>
          <w:spacing w:val="20"/>
          <w:sz w:val="40"/>
        </w:rPr>
        <w:t>П О С Т А Н О В Л Е Н И Е</w:t>
      </w:r>
    </w:p>
    <w:p w:rsidR="00441F44" w:rsidRPr="00DF1A36" w:rsidRDefault="00441F44" w:rsidP="00441F44">
      <w:pPr>
        <w:rPr>
          <w:sz w:val="28"/>
          <w:szCs w:val="28"/>
        </w:rPr>
      </w:pPr>
    </w:p>
    <w:p w:rsidR="00441F44" w:rsidRPr="00DF1A36" w:rsidRDefault="00CE46F0" w:rsidP="00441F44">
      <w:pPr>
        <w:rPr>
          <w:sz w:val="28"/>
          <w:szCs w:val="28"/>
        </w:rPr>
      </w:pPr>
      <w:r>
        <w:rPr>
          <w:sz w:val="28"/>
          <w:szCs w:val="28"/>
        </w:rPr>
        <w:t>21.11.2022   № 36</w:t>
      </w:r>
      <w:bookmarkStart w:id="0" w:name="_GoBack"/>
      <w:bookmarkEnd w:id="0"/>
      <w:r w:rsidR="00441F44" w:rsidRPr="00DF1A36">
        <w:rPr>
          <w:sz w:val="28"/>
          <w:szCs w:val="28"/>
        </w:rPr>
        <w:tab/>
      </w:r>
      <w:r w:rsidR="00441F44" w:rsidRPr="00DF1A36">
        <w:rPr>
          <w:sz w:val="28"/>
          <w:szCs w:val="28"/>
        </w:rPr>
        <w:tab/>
      </w:r>
      <w:r w:rsidR="00441F44" w:rsidRPr="00DF1A36">
        <w:rPr>
          <w:sz w:val="28"/>
          <w:szCs w:val="28"/>
        </w:rPr>
        <w:tab/>
      </w:r>
      <w:r w:rsidR="00441F44" w:rsidRPr="00DF1A36">
        <w:rPr>
          <w:sz w:val="28"/>
          <w:szCs w:val="28"/>
        </w:rPr>
        <w:tab/>
      </w:r>
      <w:r w:rsidR="00441F44" w:rsidRPr="00DF1A36">
        <w:rPr>
          <w:sz w:val="28"/>
          <w:szCs w:val="28"/>
        </w:rPr>
        <w:tab/>
      </w:r>
      <w:r w:rsidR="00441F44" w:rsidRPr="00DF1A36">
        <w:rPr>
          <w:sz w:val="28"/>
          <w:szCs w:val="28"/>
        </w:rPr>
        <w:tab/>
      </w:r>
      <w:r w:rsidR="00441F44">
        <w:rPr>
          <w:sz w:val="28"/>
          <w:szCs w:val="28"/>
        </w:rPr>
        <w:t xml:space="preserve">                             </w:t>
      </w:r>
      <w:proofErr w:type="spellStart"/>
      <w:r w:rsidR="00441F44">
        <w:rPr>
          <w:sz w:val="28"/>
          <w:szCs w:val="28"/>
        </w:rPr>
        <w:t>с.Орлово</w:t>
      </w:r>
      <w:proofErr w:type="spellEnd"/>
      <w:r w:rsidR="00441F44" w:rsidRPr="00DF1A36">
        <w:rPr>
          <w:sz w:val="28"/>
          <w:szCs w:val="28"/>
        </w:rPr>
        <w:tab/>
        <w:t xml:space="preserve">       </w:t>
      </w:r>
      <w:r w:rsidR="00441F44">
        <w:rPr>
          <w:sz w:val="28"/>
          <w:szCs w:val="28"/>
        </w:rPr>
        <w:t xml:space="preserve">           </w:t>
      </w:r>
      <w:r w:rsidR="00441F44" w:rsidRPr="00DF1A36">
        <w:rPr>
          <w:sz w:val="28"/>
          <w:szCs w:val="28"/>
        </w:rPr>
        <w:t xml:space="preserve">     </w:t>
      </w:r>
    </w:p>
    <w:p w:rsidR="00441F44" w:rsidRPr="00A46109" w:rsidRDefault="00441F44" w:rsidP="00441F44"/>
    <w:p w:rsidR="00163C84" w:rsidRPr="00441588" w:rsidRDefault="00CB2DF4">
      <w:pPr>
        <w:rPr>
          <w:sz w:val="28"/>
          <w:szCs w:val="28"/>
        </w:rPr>
      </w:pPr>
      <w:r w:rsidRPr="00441588">
        <w:rPr>
          <w:sz w:val="28"/>
          <w:szCs w:val="28"/>
        </w:rPr>
        <w:t>Об изменении существенных условий</w:t>
      </w:r>
    </w:p>
    <w:p w:rsidR="00CB2DF4" w:rsidRPr="00441588" w:rsidRDefault="00CB2DF4">
      <w:pPr>
        <w:rPr>
          <w:sz w:val="28"/>
          <w:szCs w:val="28"/>
        </w:rPr>
      </w:pPr>
      <w:r w:rsidRPr="00441588">
        <w:rPr>
          <w:sz w:val="28"/>
          <w:szCs w:val="28"/>
        </w:rPr>
        <w:t>контрактов, заключенных для</w:t>
      </w:r>
    </w:p>
    <w:p w:rsidR="00CB2DF4" w:rsidRPr="00441588" w:rsidRDefault="00CB2DF4">
      <w:pPr>
        <w:rPr>
          <w:sz w:val="28"/>
          <w:szCs w:val="28"/>
        </w:rPr>
      </w:pPr>
      <w:r w:rsidRPr="00441588">
        <w:rPr>
          <w:sz w:val="28"/>
          <w:szCs w:val="28"/>
        </w:rPr>
        <w:t>обеспечения муниципальных нужд, в</w:t>
      </w:r>
    </w:p>
    <w:p w:rsidR="00CB2DF4" w:rsidRPr="00441588" w:rsidRDefault="00CB2DF4">
      <w:pPr>
        <w:rPr>
          <w:sz w:val="28"/>
          <w:szCs w:val="28"/>
        </w:rPr>
      </w:pPr>
      <w:r w:rsidRPr="00441588">
        <w:rPr>
          <w:sz w:val="28"/>
          <w:szCs w:val="28"/>
        </w:rPr>
        <w:t xml:space="preserve">связи с мобилизацией в Российской </w:t>
      </w:r>
    </w:p>
    <w:p w:rsidR="00CB2DF4" w:rsidRPr="00441588" w:rsidRDefault="00CB2DF4">
      <w:pPr>
        <w:rPr>
          <w:sz w:val="28"/>
          <w:szCs w:val="28"/>
        </w:rPr>
      </w:pPr>
      <w:r w:rsidRPr="00441588">
        <w:rPr>
          <w:sz w:val="28"/>
          <w:szCs w:val="28"/>
        </w:rPr>
        <w:t>Федерации</w:t>
      </w:r>
    </w:p>
    <w:p w:rsidR="00A259CF" w:rsidRPr="00441588" w:rsidRDefault="00A259CF">
      <w:pPr>
        <w:rPr>
          <w:sz w:val="28"/>
          <w:szCs w:val="28"/>
        </w:rPr>
      </w:pPr>
    </w:p>
    <w:p w:rsidR="00A259CF" w:rsidRPr="00441588" w:rsidRDefault="00A259CF">
      <w:pPr>
        <w:rPr>
          <w:sz w:val="28"/>
          <w:szCs w:val="28"/>
        </w:rPr>
      </w:pPr>
    </w:p>
    <w:p w:rsidR="00A259CF" w:rsidRDefault="00A259CF" w:rsidP="00A259CF">
      <w:pPr>
        <w:jc w:val="both"/>
        <w:rPr>
          <w:sz w:val="28"/>
          <w:szCs w:val="28"/>
        </w:rPr>
      </w:pPr>
      <w:r w:rsidRPr="00441588">
        <w:rPr>
          <w:sz w:val="28"/>
          <w:szCs w:val="28"/>
        </w:rPr>
        <w:tab/>
        <w:t xml:space="preserve">В соответствии с пунктом 2 постановления Правительства Российской Федерации от 15.10.2022 №1838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</w:t>
      </w:r>
      <w:r w:rsidR="00441588">
        <w:rPr>
          <w:sz w:val="28"/>
          <w:szCs w:val="28"/>
        </w:rPr>
        <w:t xml:space="preserve">товаров, работ, услуг отдельными видами юридических лиц и о признании </w:t>
      </w:r>
      <w:r w:rsidR="00D04472">
        <w:rPr>
          <w:sz w:val="28"/>
          <w:szCs w:val="28"/>
        </w:rPr>
        <w:t xml:space="preserve">утратившими силу отдельных положений постановления Правительства Российской Федерации от 25 декабря 2018 г. №1663» администрация Орловского сельсовета Немецкого национального района Алтайского края </w:t>
      </w:r>
    </w:p>
    <w:p w:rsidR="00D04472" w:rsidRDefault="00D04472" w:rsidP="00D044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32516" w:rsidRDefault="00CE529D" w:rsidP="00CE529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соответствии с частью 65.1 статьи 112 Федерального закона «О контрактной системе в сфере закупок товаров, работ, услуг для обеспечения государственных и муниципальных нужд» по соглашению сторон допускается изменение существенных условий контракта, заключенного для обеспечения муниципальных нужд, если при исполнении такого контакта возникли не зависящие от сторон контракта обстоятельства, </w:t>
      </w:r>
      <w:r w:rsidR="00B32516">
        <w:rPr>
          <w:sz w:val="28"/>
          <w:szCs w:val="28"/>
        </w:rPr>
        <w:t>влекущие невозможность его использования в связи с мобилизацией в Российской Федерации.</w:t>
      </w:r>
    </w:p>
    <w:p w:rsidR="007D5FEC" w:rsidRPr="007D5FEC" w:rsidRDefault="007D5FEC" w:rsidP="007D5FEC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7D5FEC">
        <w:rPr>
          <w:sz w:val="28"/>
          <w:szCs w:val="28"/>
        </w:rPr>
        <w:t xml:space="preserve">Опубликовать настоящее Решение на официальном сайте Администрации Немецкого национального района Алтайского края </w:t>
      </w:r>
      <w:r w:rsidRPr="007D5FEC">
        <w:rPr>
          <w:sz w:val="28"/>
          <w:szCs w:val="28"/>
          <w:lang w:val="en-US"/>
        </w:rPr>
        <w:t>www</w:t>
      </w:r>
      <w:r w:rsidRPr="007D5FEC">
        <w:rPr>
          <w:sz w:val="28"/>
          <w:szCs w:val="28"/>
        </w:rPr>
        <w:t>.</w:t>
      </w:r>
      <w:r w:rsidRPr="007D5FEC">
        <w:rPr>
          <w:sz w:val="28"/>
          <w:szCs w:val="28"/>
          <w:lang w:val="en-US"/>
        </w:rPr>
        <w:t>admin</w:t>
      </w:r>
      <w:r w:rsidRPr="007D5FEC">
        <w:rPr>
          <w:sz w:val="28"/>
          <w:szCs w:val="28"/>
        </w:rPr>
        <w:t>-</w:t>
      </w:r>
      <w:proofErr w:type="spellStart"/>
      <w:r w:rsidRPr="007D5FEC">
        <w:rPr>
          <w:sz w:val="28"/>
          <w:szCs w:val="28"/>
          <w:lang w:val="en-US"/>
        </w:rPr>
        <w:t>nnr</w:t>
      </w:r>
      <w:proofErr w:type="spellEnd"/>
      <w:r w:rsidRPr="007D5FEC">
        <w:rPr>
          <w:sz w:val="28"/>
          <w:szCs w:val="28"/>
        </w:rPr>
        <w:t>.</w:t>
      </w:r>
      <w:proofErr w:type="spellStart"/>
      <w:r w:rsidRPr="007D5FEC">
        <w:rPr>
          <w:sz w:val="28"/>
          <w:szCs w:val="28"/>
          <w:lang w:val="en-US"/>
        </w:rPr>
        <w:t>ru</w:t>
      </w:r>
      <w:proofErr w:type="spellEnd"/>
      <w:r w:rsidRPr="007D5FEC">
        <w:rPr>
          <w:sz w:val="28"/>
          <w:szCs w:val="28"/>
        </w:rPr>
        <w:t>.</w:t>
      </w:r>
    </w:p>
    <w:p w:rsidR="007D5FEC" w:rsidRPr="007D5FEC" w:rsidRDefault="007D5FEC" w:rsidP="007D5FEC">
      <w:pPr>
        <w:pStyle w:val="a3"/>
        <w:numPr>
          <w:ilvl w:val="0"/>
          <w:numId w:val="1"/>
        </w:numPr>
        <w:tabs>
          <w:tab w:val="left" w:pos="284"/>
        </w:tabs>
        <w:ind w:right="-1"/>
        <w:jc w:val="both"/>
        <w:rPr>
          <w:sz w:val="28"/>
          <w:szCs w:val="28"/>
        </w:rPr>
      </w:pPr>
      <w:r w:rsidRPr="007D5FEC">
        <w:rPr>
          <w:sz w:val="28"/>
          <w:szCs w:val="28"/>
        </w:rPr>
        <w:t xml:space="preserve"> Контроль за исполнением настоящего решения оставляю за собой. </w:t>
      </w:r>
    </w:p>
    <w:p w:rsidR="00D04472" w:rsidRDefault="00D04472" w:rsidP="007D5FEC">
      <w:pPr>
        <w:jc w:val="both"/>
        <w:rPr>
          <w:sz w:val="28"/>
          <w:szCs w:val="28"/>
        </w:rPr>
      </w:pPr>
    </w:p>
    <w:p w:rsidR="007D5FEC" w:rsidRDefault="007D5FEC" w:rsidP="007D5FEC">
      <w:pPr>
        <w:jc w:val="both"/>
        <w:rPr>
          <w:sz w:val="28"/>
          <w:szCs w:val="28"/>
        </w:rPr>
      </w:pPr>
    </w:p>
    <w:p w:rsidR="007D5FEC" w:rsidRPr="007D5FEC" w:rsidRDefault="007D5FEC" w:rsidP="007D5FE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А.Ю. Даниленко</w:t>
      </w:r>
    </w:p>
    <w:sectPr w:rsidR="007D5FEC" w:rsidRPr="007D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77C71"/>
    <w:multiLevelType w:val="hybridMultilevel"/>
    <w:tmpl w:val="6504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F4"/>
    <w:rsid w:val="00004CF4"/>
    <w:rsid w:val="00163C84"/>
    <w:rsid w:val="00397B08"/>
    <w:rsid w:val="00441588"/>
    <w:rsid w:val="00441F44"/>
    <w:rsid w:val="007D5FEC"/>
    <w:rsid w:val="0085638C"/>
    <w:rsid w:val="00A259CF"/>
    <w:rsid w:val="00B32516"/>
    <w:rsid w:val="00CB2DF4"/>
    <w:rsid w:val="00CE46F0"/>
    <w:rsid w:val="00CE529D"/>
    <w:rsid w:val="00D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FAF7"/>
  <w15:chartTrackingRefBased/>
  <w15:docId w15:val="{49BC412C-C900-4617-8A48-D56F087D6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46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7</cp:revision>
  <cp:lastPrinted>2022-11-21T03:03:00Z</cp:lastPrinted>
  <dcterms:created xsi:type="dcterms:W3CDTF">2022-11-10T10:18:00Z</dcterms:created>
  <dcterms:modified xsi:type="dcterms:W3CDTF">2022-11-21T03:03:00Z</dcterms:modified>
</cp:coreProperties>
</file>